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F0F" w:rsidRDefault="008A1D30" w:rsidP="00FB2F0F">
      <w:pPr>
        <w:pStyle w:val="Omslagsrubrik"/>
      </w:pPr>
      <w:bookmarkStart w:id="0" w:name="_GoBack"/>
      <w:bookmarkEnd w:id="0"/>
      <w:r>
        <w:rPr>
          <w:noProof/>
        </w:rPr>
        <w:drawing>
          <wp:anchor distT="0" distB="0" distL="114300" distR="114300" simplePos="0" relativeHeight="251665408" behindDoc="1" locked="0" layoutInCell="1" allowOverlap="1" wp14:anchorId="3FCBF21E" wp14:editId="65508BBE">
            <wp:simplePos x="0" y="0"/>
            <wp:positionH relativeFrom="margin">
              <wp:posOffset>3124200</wp:posOffset>
            </wp:positionH>
            <wp:positionV relativeFrom="paragraph">
              <wp:posOffset>169545</wp:posOffset>
            </wp:positionV>
            <wp:extent cx="1495425" cy="671195"/>
            <wp:effectExtent l="0" t="0" r="9525" b="0"/>
            <wp:wrapTight wrapText="bothSides">
              <wp:wrapPolygon edited="0">
                <wp:start x="0" y="0"/>
                <wp:lineTo x="0" y="20844"/>
                <wp:lineTo x="21462" y="20844"/>
                <wp:lineTo x="2146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 logga 2015.jpg"/>
                    <pic:cNvPicPr/>
                  </pic:nvPicPr>
                  <pic:blipFill>
                    <a:blip r:embed="rId8"/>
                    <a:stretch>
                      <a:fillRect/>
                    </a:stretch>
                  </pic:blipFill>
                  <pic:spPr>
                    <a:xfrm>
                      <a:off x="0" y="0"/>
                      <a:ext cx="1495425" cy="671195"/>
                    </a:xfrm>
                    <a:prstGeom prst="rect">
                      <a:avLst/>
                    </a:prstGeom>
                  </pic:spPr>
                </pic:pic>
              </a:graphicData>
            </a:graphic>
            <wp14:sizeRelH relativeFrom="margin">
              <wp14:pctWidth>0</wp14:pctWidth>
            </wp14:sizeRelH>
            <wp14:sizeRelV relativeFrom="margin">
              <wp14:pctHeight>0</wp14:pctHeight>
            </wp14:sizeRelV>
          </wp:anchor>
        </w:drawing>
      </w:r>
      <w:r w:rsidR="000173B5">
        <w:rPr>
          <w:noProof/>
        </w:rPr>
        <w:drawing>
          <wp:inline distT="0" distB="0" distL="0" distR="0" wp14:anchorId="430ABCD2" wp14:editId="428B0152">
            <wp:extent cx="2325974" cy="485775"/>
            <wp:effectExtent l="0" t="0" r="0" b="0"/>
            <wp:docPr id="1" name="Bild 1" descr="HSN FÄRG för webb och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N FÄRG för webb och wor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0420" cy="486704"/>
                    </a:xfrm>
                    <a:prstGeom prst="rect">
                      <a:avLst/>
                    </a:prstGeom>
                    <a:noFill/>
                    <a:ln>
                      <a:noFill/>
                    </a:ln>
                  </pic:spPr>
                </pic:pic>
              </a:graphicData>
            </a:graphic>
          </wp:inline>
        </w:drawing>
      </w:r>
      <w:r w:rsidR="000173B5">
        <w:tab/>
      </w:r>
      <w:r w:rsidR="000173B5">
        <w:tab/>
      </w:r>
    </w:p>
    <w:p w:rsidR="00FB2F0F" w:rsidRDefault="004D63FC" w:rsidP="004D63FC">
      <w:pPr>
        <w:pStyle w:val="Omslagsrubrik"/>
        <w:tabs>
          <w:tab w:val="left" w:pos="7050"/>
        </w:tabs>
      </w:pPr>
      <w:r>
        <w:tab/>
      </w:r>
    </w:p>
    <w:p w:rsidR="00491D82" w:rsidRDefault="00491D82" w:rsidP="00FB2F0F">
      <w:pPr>
        <w:pStyle w:val="Omslagsrubrik"/>
      </w:pPr>
    </w:p>
    <w:p w:rsidR="000173B5" w:rsidRPr="00230ED6" w:rsidRDefault="000173B5" w:rsidP="000173B5">
      <w:pPr>
        <w:pStyle w:val="Omslagsrubrik"/>
        <w:rPr>
          <w:rFonts w:asciiTheme="minorHAnsi" w:hAnsiTheme="minorHAnsi" w:cs="Arial"/>
          <w:b/>
          <w:bCs/>
          <w:sz w:val="40"/>
          <w:szCs w:val="40"/>
        </w:rPr>
      </w:pPr>
      <w:r w:rsidRPr="00230ED6">
        <w:rPr>
          <w:rFonts w:asciiTheme="minorHAnsi" w:hAnsiTheme="minorHAnsi" w:cs="Arial"/>
          <w:b/>
          <w:bCs/>
          <w:sz w:val="40"/>
          <w:szCs w:val="40"/>
        </w:rPr>
        <w:t xml:space="preserve">Verksamhetsplan </w:t>
      </w:r>
      <w:r w:rsidR="00A0485C" w:rsidRPr="00230ED6">
        <w:rPr>
          <w:rFonts w:asciiTheme="minorHAnsi" w:hAnsiTheme="minorHAnsi" w:cs="Arial"/>
          <w:b/>
          <w:bCs/>
          <w:sz w:val="40"/>
          <w:szCs w:val="40"/>
        </w:rPr>
        <w:t xml:space="preserve">för lokalt folkhälsoarbete </w:t>
      </w:r>
      <w:r w:rsidR="00230ED6" w:rsidRPr="00230ED6">
        <w:rPr>
          <w:rFonts w:asciiTheme="minorHAnsi" w:hAnsiTheme="minorHAnsi" w:cs="Arial"/>
          <w:b/>
          <w:bCs/>
          <w:sz w:val="40"/>
          <w:szCs w:val="40"/>
        </w:rPr>
        <w:t xml:space="preserve">i </w:t>
      </w:r>
      <w:r w:rsidR="00C711C2">
        <w:rPr>
          <w:rFonts w:asciiTheme="minorHAnsi" w:hAnsiTheme="minorHAnsi" w:cs="Arial"/>
          <w:b/>
          <w:bCs/>
          <w:sz w:val="40"/>
          <w:szCs w:val="40"/>
        </w:rPr>
        <w:t>Tranemo</w:t>
      </w:r>
      <w:r w:rsidR="00230ED6" w:rsidRPr="00230ED6">
        <w:rPr>
          <w:rFonts w:asciiTheme="minorHAnsi" w:hAnsiTheme="minorHAnsi" w:cs="Arial"/>
          <w:b/>
          <w:bCs/>
          <w:sz w:val="40"/>
          <w:szCs w:val="40"/>
        </w:rPr>
        <w:t xml:space="preserve"> kommun </w:t>
      </w:r>
      <w:r w:rsidR="00A0485C" w:rsidRPr="00230ED6">
        <w:rPr>
          <w:rFonts w:asciiTheme="minorHAnsi" w:hAnsiTheme="minorHAnsi" w:cs="Arial"/>
          <w:b/>
          <w:bCs/>
          <w:sz w:val="40"/>
          <w:szCs w:val="40"/>
        </w:rPr>
        <w:t>202</w:t>
      </w:r>
      <w:r w:rsidR="003C40AB">
        <w:rPr>
          <w:rFonts w:asciiTheme="minorHAnsi" w:hAnsiTheme="minorHAnsi" w:cs="Arial"/>
          <w:b/>
          <w:bCs/>
          <w:sz w:val="40"/>
          <w:szCs w:val="40"/>
        </w:rPr>
        <w:t>2</w:t>
      </w:r>
      <w:r w:rsidR="00A0485C" w:rsidRPr="00230ED6">
        <w:rPr>
          <w:rFonts w:asciiTheme="minorHAnsi" w:hAnsiTheme="minorHAnsi" w:cs="Arial"/>
          <w:b/>
          <w:bCs/>
          <w:sz w:val="40"/>
          <w:szCs w:val="40"/>
        </w:rPr>
        <w:t xml:space="preserve"> </w:t>
      </w:r>
    </w:p>
    <w:p w:rsidR="000173B5" w:rsidRPr="00AD6110" w:rsidRDefault="000173B5" w:rsidP="000173B5">
      <w:pPr>
        <w:rPr>
          <w:rFonts w:asciiTheme="minorHAnsi" w:hAnsiTheme="minorHAnsi" w:cs="Arial"/>
          <w:sz w:val="48"/>
          <w:szCs w:val="48"/>
        </w:rPr>
      </w:pPr>
    </w:p>
    <w:p w:rsidR="00CD4002" w:rsidRDefault="00E61294">
      <w:pPr>
        <w:spacing w:after="0" w:line="240" w:lineRule="auto"/>
        <w:rPr>
          <w:rFonts w:asciiTheme="majorHAnsi" w:hAnsiTheme="majorHAnsi"/>
          <w:sz w:val="48"/>
          <w:szCs w:val="48"/>
        </w:rPr>
      </w:pPr>
      <w:r>
        <w:rPr>
          <w:rFonts w:asciiTheme="majorHAnsi" w:hAnsiTheme="majorHAnsi"/>
          <w:sz w:val="48"/>
          <w:szCs w:val="48"/>
        </w:rPr>
        <w:br w:type="page"/>
      </w:r>
      <w:r w:rsidR="00CD4002" w:rsidRPr="00DC1717">
        <w:rPr>
          <w:noProof/>
          <w:szCs w:val="20"/>
        </w:rPr>
        <w:drawing>
          <wp:anchor distT="0" distB="0" distL="114300" distR="114300" simplePos="0" relativeHeight="251662336" behindDoc="1" locked="1" layoutInCell="1" allowOverlap="1" wp14:anchorId="63715F92" wp14:editId="0F6C5542">
            <wp:simplePos x="0" y="0"/>
            <wp:positionH relativeFrom="page">
              <wp:posOffset>4445</wp:posOffset>
            </wp:positionH>
            <wp:positionV relativeFrom="page">
              <wp:posOffset>4958715</wp:posOffset>
            </wp:positionV>
            <wp:extent cx="7559040" cy="1617980"/>
            <wp:effectExtent l="0" t="0" r="10160" b="762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_green_2240x531.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6179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p>
    <w:p w:rsidR="00CD4002" w:rsidRPr="00CD4002" w:rsidRDefault="00CD4002" w:rsidP="00E63FE2">
      <w:pPr>
        <w:pStyle w:val="Rubrik1"/>
        <w:rPr>
          <w:sz w:val="44"/>
          <w:szCs w:val="44"/>
        </w:rPr>
      </w:pPr>
      <w:r w:rsidRPr="00CD4002">
        <w:rPr>
          <w:sz w:val="44"/>
          <w:szCs w:val="44"/>
        </w:rPr>
        <w:lastRenderedPageBreak/>
        <w:t>Verksamhetsplan för</w:t>
      </w:r>
      <w:r w:rsidR="001F28AF">
        <w:rPr>
          <w:sz w:val="44"/>
          <w:szCs w:val="44"/>
        </w:rPr>
        <w:t xml:space="preserve"> lokalt f</w:t>
      </w:r>
      <w:r w:rsidRPr="00CD4002">
        <w:rPr>
          <w:sz w:val="44"/>
          <w:szCs w:val="44"/>
        </w:rPr>
        <w:t>olkhälsoarbete</w:t>
      </w:r>
    </w:p>
    <w:p w:rsidR="00C90037" w:rsidRDefault="00C90037" w:rsidP="00C90037">
      <w:pPr>
        <w:spacing w:after="0" w:line="240" w:lineRule="auto"/>
      </w:pPr>
      <w:r w:rsidRPr="00BB6F24">
        <w:t xml:space="preserve">Södra hälso- och sjukvårdsnämnden </w:t>
      </w:r>
      <w:r>
        <w:t xml:space="preserve">(HSNS) </w:t>
      </w:r>
      <w:r w:rsidRPr="00BB6F24">
        <w:t xml:space="preserve">har </w:t>
      </w:r>
      <w:r>
        <w:t xml:space="preserve">samverkansavtal </w:t>
      </w:r>
      <w:r w:rsidRPr="00BB6F24">
        <w:t>med varje kommun i</w:t>
      </w:r>
      <w:r>
        <w:t>nom</w:t>
      </w:r>
      <w:r w:rsidRPr="00BB6F24">
        <w:t xml:space="preserve"> sitt geografiska område. </w:t>
      </w:r>
      <w:r w:rsidRPr="009C79AA">
        <w:t>Det ena avtalet, Samverkansavtal</w:t>
      </w:r>
      <w:r>
        <w:t xml:space="preserve"> avseende lokalt folkhälsoarbete, är ett avtal som ska gälla det lokala folkhälsoarbetet. Det innebär lokala </w:t>
      </w:r>
      <w:r w:rsidRPr="00DF1E36">
        <w:t>systematiska och målinriktade insatser för att förbättra befolkningens hälsa och</w:t>
      </w:r>
      <w:r>
        <w:t xml:space="preserve"> att</w:t>
      </w:r>
      <w:r w:rsidRPr="00DF1E36">
        <w:t xml:space="preserve"> utjämna skillnader i hälsa</w:t>
      </w:r>
      <w:r>
        <w:t>. Det andra avtalet, Samverkansavtal avseende folkhälsotjänst, gäller tjänsten som driver det lokala folkhälsoarbetet</w:t>
      </w:r>
      <w:r w:rsidR="00336989">
        <w:t>.</w:t>
      </w:r>
      <w:r>
        <w:t xml:space="preserve"> Avsikten med avtalen är att underlätta det tvärsektoriella samarbetet för att få ett bättre resursutnyttjande och större genomslagskraft. </w:t>
      </w:r>
    </w:p>
    <w:p w:rsidR="0034158D" w:rsidRDefault="0034158D" w:rsidP="00C90037">
      <w:pPr>
        <w:spacing w:after="0" w:line="240" w:lineRule="auto"/>
      </w:pPr>
    </w:p>
    <w:p w:rsidR="00E90780" w:rsidRDefault="0034158D" w:rsidP="00E90780">
      <w:pPr>
        <w:spacing w:after="0" w:line="240" w:lineRule="auto"/>
        <w:rPr>
          <w:rFonts w:eastAsia="Calibri"/>
          <w:lang w:eastAsia="en-US"/>
        </w:rPr>
      </w:pPr>
      <w:r>
        <w:t xml:space="preserve">En verksamhetsplan för det lokala folkhälsoarbetet tas fram årligen enligt överenskommen mall. Verksamhetsplanen, med budget och planerade insatser, sammanställs av kommunens folkhälsostrateg i dialog med ansvarig kontaktpersonen på koncernkontoret, Västra Götalandsregionen. Folkhälsostrategen ansvarar för att planen </w:t>
      </w:r>
      <w:r w:rsidR="00FE3A81">
        <w:rPr>
          <w:rFonts w:eastAsia="Calibri"/>
          <w:lang w:eastAsia="en-US"/>
        </w:rPr>
        <w:t>skickas till</w:t>
      </w:r>
      <w:r w:rsidR="00D14483">
        <w:rPr>
          <w:rFonts w:eastAsia="Calibri"/>
          <w:lang w:eastAsia="en-US"/>
        </w:rPr>
        <w:t xml:space="preserve"> </w:t>
      </w:r>
      <w:hyperlink r:id="rId11" w:history="1">
        <w:r w:rsidR="00FE3A81" w:rsidRPr="000F0204">
          <w:rPr>
            <w:rStyle w:val="Hyperlnk"/>
            <w:rFonts w:eastAsia="Calibri"/>
            <w:lang w:eastAsia="en-US"/>
          </w:rPr>
          <w:t>lars.paulsson@vgregion.se</w:t>
        </w:r>
      </w:hyperlink>
      <w:r w:rsidR="00FE3A81">
        <w:rPr>
          <w:rFonts w:eastAsia="Calibri"/>
          <w:lang w:eastAsia="en-US"/>
        </w:rPr>
        <w:t xml:space="preserve"> senast den 31 oktober. </w:t>
      </w:r>
      <w:r w:rsidR="00707796">
        <w:rPr>
          <w:rFonts w:eastAsia="Calibri"/>
          <w:lang w:eastAsia="en-US"/>
        </w:rPr>
        <w:t>Planen blir giltig när k</w:t>
      </w:r>
      <w:r w:rsidR="00E90780" w:rsidRPr="0033044E">
        <w:rPr>
          <w:rFonts w:eastAsia="Calibri"/>
          <w:lang w:eastAsia="en-US"/>
        </w:rPr>
        <w:t xml:space="preserve">ommunens ansvariga </w:t>
      </w:r>
      <w:r w:rsidR="0017440E" w:rsidRPr="0017440E">
        <w:rPr>
          <w:rFonts w:eastAsia="Calibri"/>
          <w:lang w:eastAsia="en-US"/>
        </w:rPr>
        <w:t xml:space="preserve">styrelse/nämnd </w:t>
      </w:r>
      <w:r w:rsidR="00E90780" w:rsidRPr="0033044E">
        <w:rPr>
          <w:rFonts w:eastAsia="Calibri"/>
          <w:lang w:eastAsia="en-US"/>
        </w:rPr>
        <w:t xml:space="preserve">och södra hälso- och sjukvårdsnämnden </w:t>
      </w:r>
      <w:r w:rsidR="00707796">
        <w:rPr>
          <w:rFonts w:eastAsia="Calibri"/>
          <w:lang w:eastAsia="en-US"/>
        </w:rPr>
        <w:t>beslutat om pla</w:t>
      </w:r>
      <w:r w:rsidR="00923007">
        <w:rPr>
          <w:rFonts w:eastAsia="Calibri"/>
          <w:lang w:eastAsia="en-US"/>
        </w:rPr>
        <w:t>nen</w:t>
      </w:r>
      <w:r w:rsidR="00707796">
        <w:rPr>
          <w:rFonts w:eastAsia="Calibri"/>
          <w:lang w:eastAsia="en-US"/>
        </w:rPr>
        <w:t xml:space="preserve">. </w:t>
      </w:r>
    </w:p>
    <w:p w:rsidR="007B21ED" w:rsidRDefault="007B21ED">
      <w:pPr>
        <w:spacing w:after="0" w:line="240" w:lineRule="auto"/>
        <w:rPr>
          <w:rFonts w:eastAsia="Calibri"/>
          <w:lang w:eastAsia="en-US"/>
        </w:rPr>
      </w:pPr>
    </w:p>
    <w:p w:rsidR="007B21ED" w:rsidRPr="00D82D3E" w:rsidRDefault="007B21ED" w:rsidP="007B21ED">
      <w:pPr>
        <w:pStyle w:val="Rubrik2"/>
      </w:pPr>
      <w:r>
        <w:t xml:space="preserve">Styrning och </w:t>
      </w:r>
      <w:r w:rsidRPr="008D4B8B">
        <w:t>ledning</w:t>
      </w:r>
    </w:p>
    <w:p w:rsidR="00FB19FA" w:rsidRDefault="008C1CDD" w:rsidP="008C1CDD">
      <w:pPr>
        <w:pStyle w:val="Normalefterlista"/>
      </w:pPr>
      <w:bookmarkStart w:id="1" w:name="_Hlk38887535"/>
      <w:r w:rsidRPr="00A16E03">
        <w:t>Folkhälsostrategen tillhör kommunledningsstaben. Staben har en planeringschef, vilken ligger direkt under kommunchef. Folkhälsostrategen ingår även i en enhet som heter Trygg och Säker kommun (TSK) tillsammans med säkerhetssamordnare och trygghetssamordnare. Verksamhetsplan</w:t>
      </w:r>
      <w:r w:rsidR="00FB19FA">
        <w:t>en för</w:t>
      </w:r>
      <w:r w:rsidRPr="00A16E03">
        <w:t xml:space="preserve"> </w:t>
      </w:r>
      <w:r w:rsidR="00FB19FA">
        <w:t>f</w:t>
      </w:r>
      <w:r w:rsidRPr="00A16E03">
        <w:t>olkhäls</w:t>
      </w:r>
      <w:r w:rsidR="00FB19FA">
        <w:t>oarbetet</w:t>
      </w:r>
      <w:r w:rsidRPr="00A16E03">
        <w:t xml:space="preserve"> och </w:t>
      </w:r>
      <w:r w:rsidR="00FB19FA">
        <w:t>u</w:t>
      </w:r>
      <w:r w:rsidRPr="00A16E03">
        <w:t xml:space="preserve">ppföljning förankras och beslutas varje </w:t>
      </w:r>
      <w:r w:rsidRPr="00210D23">
        <w:t xml:space="preserve">år i </w:t>
      </w:r>
      <w:r w:rsidR="00FB19FA">
        <w:t>Kommunfullmäktige</w:t>
      </w:r>
      <w:r w:rsidRPr="00210D23">
        <w:t>.</w:t>
      </w:r>
    </w:p>
    <w:p w:rsidR="008C1CDD" w:rsidRPr="00A16E03" w:rsidRDefault="000765B4" w:rsidP="008C1CDD">
      <w:pPr>
        <w:pStyle w:val="Normalefterlista"/>
      </w:pPr>
      <w:r>
        <w:t>Information om kommunens folkhälsoarbete sker</w:t>
      </w:r>
      <w:r w:rsidR="008C1CDD" w:rsidRPr="00A16E03">
        <w:t xml:space="preserve"> regelbundet</w:t>
      </w:r>
      <w:r>
        <w:t xml:space="preserve"> till både</w:t>
      </w:r>
      <w:r w:rsidR="008C1CDD" w:rsidRPr="00A16E03">
        <w:t xml:space="preserve"> förvaltningsledning och </w:t>
      </w:r>
      <w:r>
        <w:t>politik</w:t>
      </w:r>
      <w:r w:rsidR="00E14309">
        <w:t xml:space="preserve"> </w:t>
      </w:r>
      <w:r w:rsidR="008C1CDD" w:rsidRPr="00A16E03">
        <w:t>rekommenderar regelbundet samverkansytor tvärsektoriellt.</w:t>
      </w:r>
      <w:r>
        <w:t xml:space="preserve"> </w:t>
      </w:r>
      <w:r w:rsidRPr="00A16E03">
        <w:t>Folkhälsostrateg har en fast plats i Närvårdsamverkan</w:t>
      </w:r>
      <w:r>
        <w:t>.</w:t>
      </w:r>
      <w:r w:rsidRPr="00A16E03">
        <w:t xml:space="preserve"> </w:t>
      </w:r>
    </w:p>
    <w:bookmarkEnd w:id="1"/>
    <w:p w:rsidR="008C1CDD" w:rsidRPr="00A16E03" w:rsidRDefault="008C1CDD" w:rsidP="008C1CDD">
      <w:pPr>
        <w:pStyle w:val="Normalefterlista"/>
      </w:pPr>
      <w:r w:rsidRPr="00A16E03">
        <w:t>TSK rapporterar regelbundet till förvaltningsl</w:t>
      </w:r>
      <w:r w:rsidR="000765B4">
        <w:t>edning</w:t>
      </w:r>
      <w:r w:rsidRPr="00A16E03">
        <w:t xml:space="preserve"> och</w:t>
      </w:r>
      <w:r w:rsidR="000765B4">
        <w:t xml:space="preserve"> politik om</w:t>
      </w:r>
      <w:r w:rsidRPr="00A16E03">
        <w:t xml:space="preserve"> det trygghetsfrämjande och brottsförebyggande arbetet. </w:t>
      </w:r>
    </w:p>
    <w:p w:rsidR="008C1CDD" w:rsidRPr="00A16E03" w:rsidRDefault="000765B4" w:rsidP="008C1CDD">
      <w:pPr>
        <w:spacing w:after="0"/>
      </w:pPr>
      <w:bookmarkStart w:id="2" w:name="_Hlk49411011"/>
      <w:r>
        <w:t xml:space="preserve">Planerings- och uppföljningsprocessen för folkhälsoarbetet synkroniseras i Tranemo kommun med den kommunala budgetprocessen, vilket i praktiken innebär att verksamhetsplan och budget för folkhälsoarbetet finns med som bilaga till kommunens budget. </w:t>
      </w:r>
    </w:p>
    <w:p w:rsidR="005311F0" w:rsidRDefault="008C1CDD" w:rsidP="008C1CDD">
      <w:pPr>
        <w:spacing w:after="0"/>
      </w:pPr>
      <w:r w:rsidRPr="00A16E03">
        <w:br/>
      </w:r>
      <w:bookmarkEnd w:id="2"/>
      <w:r w:rsidRPr="00A16E03">
        <w:t xml:space="preserve">För att främja och utveckla prioriterade gruppers inflytande och delaktighet i de insatser som görs så pågår i nuläget flera spår. Tranemo kommun </w:t>
      </w:r>
      <w:r w:rsidR="005311F0">
        <w:t>har under 2021 öppnat</w:t>
      </w:r>
      <w:r w:rsidRPr="00A16E03">
        <w:t xml:space="preserve"> familjecentral, vilken kommer bli ett betydande nav i arbetet med att främja och utveckla prioriterade gruppers inflytande och delaktighet i</w:t>
      </w:r>
      <w:r>
        <w:t xml:space="preserve"> de insatser som görs. </w:t>
      </w:r>
      <w:r w:rsidR="005311F0">
        <w:t xml:space="preserve">Framgent är det tänkt att Familjecentralen ska vara bas för ett brett föräldraskapsstöd och </w:t>
      </w:r>
      <w:r w:rsidR="005311F0" w:rsidRPr="00C97FB8">
        <w:t xml:space="preserve">att </w:t>
      </w:r>
      <w:r w:rsidR="00E14309" w:rsidRPr="00C97FB8">
        <w:t>vår</w:t>
      </w:r>
      <w:r w:rsidR="005311F0" w:rsidRPr="00C97FB8">
        <w:t xml:space="preserve"> samverkan</w:t>
      </w:r>
      <w:r w:rsidR="005311F0">
        <w:t xml:space="preserve"> med primärvårdens barnhälsovård och elevhälsans resursteam samlas här.</w:t>
      </w:r>
      <w:r w:rsidR="004602B9">
        <w:t xml:space="preserve"> </w:t>
      </w:r>
    </w:p>
    <w:p w:rsidR="005311F0" w:rsidRDefault="005311F0" w:rsidP="008C1CDD">
      <w:pPr>
        <w:spacing w:after="0"/>
      </w:pPr>
    </w:p>
    <w:p w:rsidR="005311F0" w:rsidRDefault="008C1CDD" w:rsidP="008C1CDD">
      <w:pPr>
        <w:spacing w:after="0"/>
      </w:pPr>
      <w:r>
        <w:t xml:space="preserve">Ett </w:t>
      </w:r>
      <w:r w:rsidR="005311F0">
        <w:t>långsiktigt arbete med</w:t>
      </w:r>
      <w:r>
        <w:t xml:space="preserve"> att utveckla samverkan</w:t>
      </w:r>
      <w:r w:rsidR="005311F0">
        <w:t xml:space="preserve"> i arbetet för att främja jämlik hälsa är prioriterat i </w:t>
      </w:r>
      <w:r w:rsidR="00E14309">
        <w:t>folkhälsoarbetet,</w:t>
      </w:r>
      <w:r>
        <w:t xml:space="preserve"> dels i den förebyggande delen kring barn och unga som är i behov av stöd från skola och socialtjänst, dels i den främjande delen kring samverkan med </w:t>
      </w:r>
      <w:r>
        <w:lastRenderedPageBreak/>
        <w:t>fritid, föreningar</w:t>
      </w:r>
      <w:r w:rsidR="004040B8">
        <w:t xml:space="preserve"> och</w:t>
      </w:r>
      <w:r>
        <w:t xml:space="preserve"> kultur. Under 202</w:t>
      </w:r>
      <w:r w:rsidR="005311F0">
        <w:t>2</w:t>
      </w:r>
      <w:r>
        <w:t xml:space="preserve"> kommer dialogdagar med barn, unga med deras vårdnadshavare under namnet ”Att växa upp i Tranemo kommun” att äga rum. </w:t>
      </w:r>
      <w:r w:rsidR="0094243E">
        <w:t>Dialogerna ska även anordnas mellan politik och unga. Redan under pandemiåret 2020 startades</w:t>
      </w:r>
      <w:r w:rsidR="005311F0">
        <w:t xml:space="preserve"> </w:t>
      </w:r>
      <w:r w:rsidR="0094243E">
        <w:t>dialogerna i form av en podcast. Folkhäls</w:t>
      </w:r>
      <w:r w:rsidR="000765B4">
        <w:t xml:space="preserve">ostrateg </w:t>
      </w:r>
      <w:r w:rsidR="0094243E">
        <w:t>är del av planeringsgruppen. Hälsa, trygghet och hållbarhet kommer att vara återkommande ämnen i både pod</w:t>
      </w:r>
      <w:r w:rsidR="004040B8">
        <w:t>cast</w:t>
      </w:r>
      <w:r w:rsidR="0094243E">
        <w:t xml:space="preserve"> och dialoger.</w:t>
      </w:r>
    </w:p>
    <w:p w:rsidR="0094243E" w:rsidRDefault="0094243E" w:rsidP="008C1CDD">
      <w:pPr>
        <w:spacing w:after="0"/>
      </w:pPr>
    </w:p>
    <w:p w:rsidR="008C1CDD" w:rsidRDefault="008C1CDD" w:rsidP="008C1CDD">
      <w:pPr>
        <w:spacing w:after="0"/>
      </w:pPr>
      <w:r>
        <w:t>2020 startade även ett långsiktigt projekt med en föreningscoach som ska utveckla samverkan mellan kommun, föreningar och civilsamhället.</w:t>
      </w:r>
      <w:r w:rsidR="005311F0">
        <w:t xml:space="preserve"> Projektet fortsätter under 2022 med syfte att införliva i ordinarie verksamhet då civilsamhället är en viktig medaktör i ett effektivt folkhälsoarbete.</w:t>
      </w:r>
    </w:p>
    <w:p w:rsidR="004602B9" w:rsidRDefault="004602B9" w:rsidP="008C1CDD">
      <w:pPr>
        <w:spacing w:after="0"/>
      </w:pPr>
    </w:p>
    <w:p w:rsidR="004602B9" w:rsidRDefault="004602B9" w:rsidP="008C1CDD">
      <w:pPr>
        <w:spacing w:after="0"/>
      </w:pPr>
      <w:r>
        <w:t>Folkhäls</w:t>
      </w:r>
      <w:r w:rsidR="000765B4">
        <w:t xml:space="preserve">ostrateg </w:t>
      </w:r>
      <w:r>
        <w:t>är en drivande aktör i arbetet med handlingsplan för arbete med funktionshinderspolitiken, suicidprevention, våld i nära relationer, hedersvåld och förtryck</w:t>
      </w:r>
      <w:r w:rsidR="004040B8">
        <w:t xml:space="preserve">. </w:t>
      </w:r>
      <w:r>
        <w:t xml:space="preserve"> Handlingsplaner med tillhörande aktivitetsplaner planeras vara klara under 2022.</w:t>
      </w:r>
    </w:p>
    <w:p w:rsidR="008C1CDD" w:rsidRDefault="008C1CDD" w:rsidP="008C1CDD"/>
    <w:p w:rsidR="008C1CDD" w:rsidRPr="008C1CDD" w:rsidRDefault="008C1CDD" w:rsidP="008C1CDD"/>
    <w:p w:rsidR="006126E6" w:rsidRDefault="006126E6">
      <w:pPr>
        <w:spacing w:after="0" w:line="240" w:lineRule="auto"/>
        <w:rPr>
          <w:rFonts w:eastAsia="Calibri"/>
          <w:lang w:eastAsia="en-US"/>
        </w:rPr>
      </w:pPr>
      <w:r>
        <w:rPr>
          <w:rFonts w:eastAsia="Calibri"/>
          <w:lang w:eastAsia="en-US"/>
        </w:rPr>
        <w:br w:type="page"/>
      </w:r>
    </w:p>
    <w:p w:rsidR="0036713F" w:rsidRPr="0036713F" w:rsidRDefault="00831B98" w:rsidP="0036713F">
      <w:pPr>
        <w:pStyle w:val="Rubrik2"/>
        <w:rPr>
          <w:sz w:val="36"/>
          <w:szCs w:val="36"/>
        </w:rPr>
      </w:pPr>
      <w:r>
        <w:rPr>
          <w:sz w:val="36"/>
          <w:szCs w:val="36"/>
        </w:rPr>
        <w:lastRenderedPageBreak/>
        <w:t xml:space="preserve">Utgångspunkter </w:t>
      </w:r>
      <w:r w:rsidR="00B67266">
        <w:rPr>
          <w:sz w:val="36"/>
          <w:szCs w:val="36"/>
        </w:rPr>
        <w:t xml:space="preserve">för </w:t>
      </w:r>
      <w:bookmarkStart w:id="3" w:name="_Hlk38633951"/>
      <w:r w:rsidR="005E6841">
        <w:rPr>
          <w:sz w:val="36"/>
          <w:szCs w:val="36"/>
        </w:rPr>
        <w:t>samverkansavtal och verksamhetsplan</w:t>
      </w:r>
      <w:bookmarkEnd w:id="3"/>
    </w:p>
    <w:p w:rsidR="00754E90" w:rsidRDefault="00D82D3E" w:rsidP="00754E90">
      <w:pPr>
        <w:spacing w:after="60"/>
        <w:ind w:right="565"/>
      </w:pPr>
      <w:r>
        <w:t>I</w:t>
      </w:r>
      <w:r w:rsidR="00754E90">
        <w:t xml:space="preserve">nternationella och nationella styrande dokument anger riktningen för folkhälsoarbetet medan regionala och </w:t>
      </w:r>
      <w:r w:rsidR="00754E90" w:rsidRPr="00E2433B">
        <w:t>lokala styr</w:t>
      </w:r>
      <w:r w:rsidR="00754E90">
        <w:t>ande dokument, tillsammans med dialoger mellan kommunen och HSNS, utgör grunden för prioriteringar och insatser inom samverkansavtalet.</w:t>
      </w:r>
    </w:p>
    <w:p w:rsidR="00EF4F4D" w:rsidRPr="00405A8C" w:rsidRDefault="00EF4F4D" w:rsidP="00707796">
      <w:pPr>
        <w:spacing w:after="60"/>
        <w:ind w:right="565"/>
        <w:rPr>
          <w:b/>
          <w:bCs/>
        </w:rPr>
      </w:pPr>
      <w:bookmarkStart w:id="4" w:name="_Hlk31967335"/>
      <w:r w:rsidRPr="00405A8C">
        <w:rPr>
          <w:b/>
          <w:bCs/>
        </w:rPr>
        <w:t>I</w:t>
      </w:r>
      <w:r w:rsidR="00707796" w:rsidRPr="00405A8C">
        <w:rPr>
          <w:b/>
          <w:bCs/>
        </w:rPr>
        <w:t>nternationella och nationella styrande dokument</w:t>
      </w:r>
      <w:r w:rsidR="00754E90" w:rsidRPr="00405A8C">
        <w:rPr>
          <w:b/>
          <w:bCs/>
        </w:rPr>
        <w:t xml:space="preserve"> som anger riktningen</w:t>
      </w:r>
      <w:r w:rsidR="00D82D3E">
        <w:rPr>
          <w:b/>
          <w:bCs/>
        </w:rPr>
        <w:t xml:space="preserve"> för folkhälsoarbetet</w:t>
      </w:r>
    </w:p>
    <w:bookmarkEnd w:id="4"/>
    <w:p w:rsidR="00707796" w:rsidRPr="00EF4F4D" w:rsidRDefault="00707796" w:rsidP="00EF4F4D">
      <w:pPr>
        <w:pStyle w:val="Liststycke"/>
        <w:numPr>
          <w:ilvl w:val="0"/>
          <w:numId w:val="18"/>
        </w:numPr>
        <w:spacing w:after="60"/>
        <w:ind w:right="565"/>
        <w:rPr>
          <w:szCs w:val="20"/>
        </w:rPr>
      </w:pPr>
      <w:r w:rsidRPr="00EF4F4D">
        <w:rPr>
          <w:szCs w:val="20"/>
        </w:rPr>
        <w:t xml:space="preserve">Det övergripande </w:t>
      </w:r>
      <w:r w:rsidR="0044673D" w:rsidRPr="00EF4F4D">
        <w:rPr>
          <w:szCs w:val="20"/>
        </w:rPr>
        <w:t xml:space="preserve">nationella </w:t>
      </w:r>
      <w:r w:rsidRPr="00EF4F4D">
        <w:rPr>
          <w:szCs w:val="20"/>
        </w:rPr>
        <w:t>folkhälsomålet ”</w:t>
      </w:r>
      <w:r w:rsidRPr="00EF4F4D">
        <w:rPr>
          <w:i/>
          <w:iCs/>
          <w:szCs w:val="20"/>
        </w:rPr>
        <w:t>att skapa samhälleliga förutsättningar för en god och jämlik hälsa i hela befolkningen och sluta de påverkbara hälsoklyftorna inom en generation</w:t>
      </w:r>
      <w:r w:rsidRPr="00EF4F4D">
        <w:rPr>
          <w:szCs w:val="20"/>
        </w:rPr>
        <w:t xml:space="preserve">”. </w:t>
      </w:r>
    </w:p>
    <w:p w:rsidR="00EF4F4D" w:rsidRDefault="0044673D" w:rsidP="00EF4F4D">
      <w:pPr>
        <w:pStyle w:val="Liststycke"/>
        <w:numPr>
          <w:ilvl w:val="0"/>
          <w:numId w:val="18"/>
        </w:numPr>
        <w:spacing w:after="60"/>
        <w:ind w:right="565"/>
        <w:rPr>
          <w:szCs w:val="20"/>
        </w:rPr>
      </w:pPr>
      <w:r w:rsidRPr="00EF4F4D">
        <w:rPr>
          <w:szCs w:val="20"/>
        </w:rPr>
        <w:t>FN:</w:t>
      </w:r>
      <w:r w:rsidR="003E5D24">
        <w:rPr>
          <w:szCs w:val="20"/>
        </w:rPr>
        <w:t>s</w:t>
      </w:r>
      <w:r w:rsidRPr="00EF4F4D">
        <w:rPr>
          <w:szCs w:val="20"/>
        </w:rPr>
        <w:t xml:space="preserve"> Agenda 2030 med 17 Globala mål för en ekonomiskt, socialt och miljömässigt hållbar utveckling och </w:t>
      </w:r>
      <w:r w:rsidR="00EF4F4D" w:rsidRPr="00EF4F4D">
        <w:rPr>
          <w:szCs w:val="20"/>
        </w:rPr>
        <w:t xml:space="preserve">agendans </w:t>
      </w:r>
      <w:r w:rsidRPr="00EF4F4D">
        <w:rPr>
          <w:szCs w:val="20"/>
        </w:rPr>
        <w:t xml:space="preserve">grundläggande princip </w:t>
      </w:r>
      <w:r w:rsidR="007822E6">
        <w:rPr>
          <w:szCs w:val="20"/>
        </w:rPr>
        <w:t xml:space="preserve">om att </w:t>
      </w:r>
      <w:r w:rsidR="009C362C">
        <w:rPr>
          <w:szCs w:val="20"/>
        </w:rPr>
        <w:t xml:space="preserve">alla </w:t>
      </w:r>
      <w:r w:rsidR="00FE1D6C">
        <w:rPr>
          <w:szCs w:val="20"/>
        </w:rPr>
        <w:t xml:space="preserve">ska </w:t>
      </w:r>
      <w:r w:rsidR="009C362C">
        <w:rPr>
          <w:szCs w:val="20"/>
        </w:rPr>
        <w:t xml:space="preserve">inkluderas och ingen lämnas utanför. </w:t>
      </w:r>
      <w:r w:rsidR="00EF4F4D" w:rsidRPr="00EF4F4D">
        <w:rPr>
          <w:szCs w:val="20"/>
        </w:rPr>
        <w:t xml:space="preserve"> </w:t>
      </w:r>
      <w:r w:rsidRPr="00EF4F4D">
        <w:rPr>
          <w:szCs w:val="20"/>
        </w:rPr>
        <w:t xml:space="preserve"> </w:t>
      </w:r>
      <w:r w:rsidR="00405A8C">
        <w:rPr>
          <w:szCs w:val="20"/>
        </w:rPr>
        <w:br/>
      </w:r>
    </w:p>
    <w:p w:rsidR="00EF4F4D" w:rsidRDefault="000545BC" w:rsidP="00EF4F4D">
      <w:pPr>
        <w:spacing w:after="60"/>
        <w:ind w:right="565"/>
        <w:rPr>
          <w:b/>
          <w:bCs/>
        </w:rPr>
      </w:pPr>
      <w:r>
        <w:rPr>
          <w:b/>
          <w:bCs/>
        </w:rPr>
        <w:t>Exempel på r</w:t>
      </w:r>
      <w:r w:rsidR="00EF4F4D" w:rsidRPr="00405A8C">
        <w:rPr>
          <w:b/>
          <w:bCs/>
        </w:rPr>
        <w:t>egionala</w:t>
      </w:r>
      <w:r w:rsidR="00405A8C">
        <w:rPr>
          <w:b/>
          <w:bCs/>
        </w:rPr>
        <w:t>/</w:t>
      </w:r>
      <w:r w:rsidR="00EF4F4D" w:rsidRPr="00405A8C">
        <w:rPr>
          <w:b/>
          <w:bCs/>
        </w:rPr>
        <w:t>lokala styrande dokument</w:t>
      </w:r>
      <w:r w:rsidR="00754E90" w:rsidRPr="00405A8C">
        <w:rPr>
          <w:b/>
          <w:bCs/>
        </w:rPr>
        <w:t xml:space="preserve"> </w:t>
      </w:r>
      <w:r w:rsidR="008717EE">
        <w:rPr>
          <w:b/>
          <w:bCs/>
        </w:rPr>
        <w:t xml:space="preserve">och uppdrag </w:t>
      </w:r>
      <w:r w:rsidR="00754E90" w:rsidRPr="00405A8C">
        <w:rPr>
          <w:b/>
          <w:bCs/>
        </w:rPr>
        <w:t xml:space="preserve">som </w:t>
      </w:r>
      <w:r w:rsidR="00AC3FAF">
        <w:rPr>
          <w:b/>
          <w:bCs/>
        </w:rPr>
        <w:t xml:space="preserve">ligger till </w:t>
      </w:r>
      <w:r w:rsidR="00EF4F4D" w:rsidRPr="00405A8C">
        <w:rPr>
          <w:b/>
          <w:bCs/>
        </w:rPr>
        <w:t>grund för prioriteringar och insatser</w:t>
      </w:r>
    </w:p>
    <w:p w:rsidR="00C21EE1" w:rsidRPr="00405A8C" w:rsidRDefault="00C21EE1" w:rsidP="00EF4F4D">
      <w:pPr>
        <w:spacing w:after="60"/>
        <w:ind w:right="565"/>
        <w:rPr>
          <w:b/>
          <w:bCs/>
        </w:rPr>
      </w:pPr>
      <w:r>
        <w:rPr>
          <w:b/>
          <w:bCs/>
        </w:rPr>
        <w:t>Regionala dokument</w:t>
      </w:r>
    </w:p>
    <w:p w:rsidR="00EF4F4D" w:rsidRPr="00D84B9C" w:rsidRDefault="00EF4F4D" w:rsidP="00EF4F4D">
      <w:pPr>
        <w:pStyle w:val="Liststycke"/>
        <w:numPr>
          <w:ilvl w:val="0"/>
          <w:numId w:val="19"/>
        </w:numPr>
        <w:spacing w:after="60"/>
        <w:ind w:right="565"/>
        <w:contextualSpacing/>
        <w:rPr>
          <w:szCs w:val="20"/>
        </w:rPr>
      </w:pPr>
      <w:r w:rsidRPr="00D84B9C">
        <w:rPr>
          <w:szCs w:val="20"/>
        </w:rPr>
        <w:t xml:space="preserve">Regional utvecklingsstrategi för Västra Götaland </w:t>
      </w:r>
      <w:r w:rsidR="004040B8" w:rsidRPr="00D84B9C">
        <w:rPr>
          <w:szCs w:val="20"/>
        </w:rPr>
        <w:t>2021–2030</w:t>
      </w:r>
    </w:p>
    <w:p w:rsidR="00EF4F4D" w:rsidRPr="00EF4F4D" w:rsidRDefault="00EF4F4D" w:rsidP="00EF4F4D">
      <w:pPr>
        <w:pStyle w:val="Liststycke"/>
        <w:numPr>
          <w:ilvl w:val="0"/>
          <w:numId w:val="19"/>
        </w:numPr>
        <w:spacing w:after="60"/>
        <w:ind w:right="565"/>
        <w:contextualSpacing/>
      </w:pPr>
      <w:r w:rsidRPr="00EF4F4D">
        <w:rPr>
          <w:szCs w:val="20"/>
        </w:rPr>
        <w:t>Södra hälso- och sjukvårdsnämndens mål- och inriktningsdokument</w:t>
      </w:r>
      <w:r>
        <w:rPr>
          <w:szCs w:val="20"/>
        </w:rPr>
        <w:t xml:space="preserve"> </w:t>
      </w:r>
    </w:p>
    <w:p w:rsidR="00405A8C" w:rsidRDefault="00EF4F4D" w:rsidP="00EF4F4D">
      <w:pPr>
        <w:pStyle w:val="Liststycke"/>
        <w:numPr>
          <w:ilvl w:val="0"/>
          <w:numId w:val="19"/>
        </w:numPr>
        <w:spacing w:after="60"/>
        <w:ind w:right="565"/>
        <w:contextualSpacing/>
        <w:rPr>
          <w:szCs w:val="20"/>
        </w:rPr>
      </w:pPr>
      <w:r w:rsidRPr="00EF4F4D">
        <w:rPr>
          <w:szCs w:val="20"/>
        </w:rPr>
        <w:t>Kraftsamling fullföljda studier</w:t>
      </w:r>
      <w:r w:rsidR="00405A8C">
        <w:rPr>
          <w:szCs w:val="20"/>
        </w:rPr>
        <w:t xml:space="preserve"> </w:t>
      </w:r>
    </w:p>
    <w:p w:rsidR="00C21EE1" w:rsidRDefault="00C21EE1" w:rsidP="00C21EE1">
      <w:pPr>
        <w:spacing w:after="60"/>
        <w:ind w:left="360" w:right="565"/>
        <w:contextualSpacing/>
        <w:rPr>
          <w:szCs w:val="20"/>
        </w:rPr>
      </w:pPr>
    </w:p>
    <w:p w:rsidR="00C711C2" w:rsidRPr="004040B8" w:rsidRDefault="00C21EE1" w:rsidP="00C21EE1">
      <w:pPr>
        <w:spacing w:after="60"/>
        <w:ind w:right="565"/>
        <w:contextualSpacing/>
        <w:rPr>
          <w:b/>
          <w:bCs/>
          <w:szCs w:val="20"/>
        </w:rPr>
      </w:pPr>
      <w:r w:rsidRPr="00C21EE1">
        <w:rPr>
          <w:b/>
          <w:bCs/>
          <w:szCs w:val="20"/>
        </w:rPr>
        <w:t>Kommunala dokument</w:t>
      </w:r>
    </w:p>
    <w:p w:rsidR="00C711C2" w:rsidRPr="00C21EE1" w:rsidRDefault="00C711C2" w:rsidP="00C21EE1">
      <w:pPr>
        <w:spacing w:after="60"/>
        <w:ind w:right="565"/>
        <w:contextualSpacing/>
        <w:rPr>
          <w:b/>
          <w:bCs/>
        </w:rPr>
      </w:pPr>
    </w:p>
    <w:p w:rsidR="004040B8" w:rsidRDefault="00C711C2" w:rsidP="004040B8">
      <w:pPr>
        <w:pStyle w:val="Liststycke"/>
        <w:numPr>
          <w:ilvl w:val="0"/>
          <w:numId w:val="19"/>
        </w:numPr>
        <w:spacing w:after="60"/>
        <w:ind w:right="565"/>
        <w:contextualSpacing/>
      </w:pPr>
      <w:r>
        <w:t>Vision och Strategisk Plan för Tranemo kommun</w:t>
      </w:r>
    </w:p>
    <w:p w:rsidR="004040B8" w:rsidRPr="004040B8" w:rsidRDefault="004040B8" w:rsidP="004040B8">
      <w:pPr>
        <w:pStyle w:val="Normalefterlista"/>
        <w:numPr>
          <w:ilvl w:val="0"/>
          <w:numId w:val="19"/>
        </w:numPr>
      </w:pPr>
      <w:r>
        <w:t xml:space="preserve">Tranemo kommuns mål- och inriktningsdokument </w:t>
      </w:r>
    </w:p>
    <w:p w:rsidR="00242B3C" w:rsidRPr="00242B3C" w:rsidRDefault="00242B3C" w:rsidP="00242B3C">
      <w:pPr>
        <w:pStyle w:val="Liststycke"/>
        <w:numPr>
          <w:ilvl w:val="0"/>
          <w:numId w:val="19"/>
        </w:numPr>
        <w:spacing w:after="60"/>
        <w:ind w:right="565"/>
        <w:contextualSpacing/>
        <w:rPr>
          <w:szCs w:val="20"/>
        </w:rPr>
      </w:pPr>
      <w:r>
        <w:t>Riktlinjer för trygghetsfrämjande och brottsförebyggande arbete</w:t>
      </w:r>
    </w:p>
    <w:p w:rsidR="003C40AB" w:rsidRPr="007B21ED" w:rsidRDefault="00251FFA" w:rsidP="004040B8">
      <w:pPr>
        <w:pStyle w:val="Rubrik2"/>
        <w:rPr>
          <w:b/>
        </w:rPr>
      </w:pPr>
      <w:r w:rsidRPr="007B21ED">
        <w:t>Ökad jämlikhet i hälsa en förutsättning för hållbar utveckling</w:t>
      </w:r>
    </w:p>
    <w:p w:rsidR="003C40AB" w:rsidRPr="004A4965" w:rsidRDefault="003C40AB" w:rsidP="003C40AB">
      <w:pPr>
        <w:spacing w:after="60"/>
        <w:ind w:right="565"/>
      </w:pPr>
      <w:r w:rsidRPr="004A4965">
        <w:t xml:space="preserve">En ökad jämlikhet i hälsa är en förutsättning för att uppnå ett hållbart samhälle. FN:s Agenda 2030 med 17 globala mål har en direkt koppling till en jämlik hälsa och en socialt, miljömässigt och ekonomiskt hållbar samhällsutveckling. Främjande och förebyggande insatser för en god och jämlik folkhälsa är integrerade i målens alla delar. Målen förenar även ett stort antal etablerade principer och perspektiv centrala för folkhälsoarbetet, så som mänskliga rättigheter, jämställdhet, specifika gruppers villkor eller rättigheter och enskilda sakfrågor. </w:t>
      </w:r>
    </w:p>
    <w:p w:rsidR="003C40AB" w:rsidRPr="004A4965" w:rsidRDefault="003C40AB" w:rsidP="003C40AB">
      <w:pPr>
        <w:spacing w:after="60"/>
        <w:ind w:right="565"/>
      </w:pPr>
      <w:r w:rsidRPr="004A4965">
        <w:t xml:space="preserve">I det längre perspektivet har folkhälsoarbete som mål att sluta de påverkbara hälsoskillnaderna inom en generation. Det är i linje med Agenda 2030 och utgångspunkterna för att öka jämlikheten inom och mellan länder samt säkerställa att ingen lämnas utanför. </w:t>
      </w:r>
    </w:p>
    <w:p w:rsidR="003C40AB" w:rsidRPr="007B21ED" w:rsidRDefault="003C40AB" w:rsidP="004040B8">
      <w:pPr>
        <w:pStyle w:val="Rubrik2"/>
        <w:rPr>
          <w:b/>
        </w:rPr>
      </w:pPr>
      <w:bookmarkStart w:id="5" w:name="_Toc7444973"/>
      <w:bookmarkStart w:id="6" w:name="_Hlk60724643"/>
      <w:r w:rsidRPr="007B21ED">
        <w:lastRenderedPageBreak/>
        <w:t>Bestämningsfaktorer för hälsa</w:t>
      </w:r>
      <w:bookmarkEnd w:id="5"/>
    </w:p>
    <w:bookmarkEnd w:id="6"/>
    <w:p w:rsidR="003C40AB" w:rsidRDefault="003C40AB" w:rsidP="003C40AB">
      <w:pPr>
        <w:spacing w:after="60"/>
        <w:ind w:right="565"/>
      </w:pPr>
      <w:r w:rsidRPr="004A4965">
        <w:t xml:space="preserve">För att uppnå en god och jämlik hälsa krävs att människor ges likvärdiga villkor och förutsättningar. Dessa villkor och förutsättningar benämns ofta som hälsans bestämningsfaktorer. </w:t>
      </w:r>
    </w:p>
    <w:p w:rsidR="003C40AB" w:rsidRDefault="003C40AB" w:rsidP="003C40AB">
      <w:pPr>
        <w:spacing w:after="60"/>
        <w:ind w:right="565"/>
        <w:rPr>
          <w:i/>
          <w:iCs/>
          <w:sz w:val="20"/>
          <w:szCs w:val="20"/>
        </w:rPr>
      </w:pPr>
      <w:r w:rsidRPr="004A4965">
        <w:t>Hälsans bestämningsfaktorer består av både livsvillkor och levnadsvanor. I modellen nedan markerar gul färg de samhälleliga förutsättningar som är avgörande för de individuella (grå) bestämningsfaktorerna för hälsa. Sambanden mellan hälsans bestämningsfaktorer och hälsan är komplexa. Politiska beslut påverkar invånarnas livsvillkor som i sin tur påverkar invånarnas möjlighet till hälsosamma levnadsvanor. Ojämlikhet i hälsa skapas när olika grupper systematiskt har olika livsvillkor och levnadsvanor, vilket resulterar i ojämlika</w:t>
      </w:r>
      <w:r>
        <w:t xml:space="preserve"> möjligheter till ett gott liv.</w:t>
      </w:r>
    </w:p>
    <w:p w:rsidR="003C40AB" w:rsidRDefault="003C40AB" w:rsidP="003C40AB">
      <w:pPr>
        <w:spacing w:after="60"/>
        <w:ind w:right="565"/>
        <w:rPr>
          <w:i/>
          <w:iCs/>
          <w:sz w:val="20"/>
          <w:szCs w:val="20"/>
        </w:rPr>
      </w:pPr>
      <w:r w:rsidRPr="00205F82">
        <w:rPr>
          <w:rFonts w:ascii="Garamond" w:hAnsi="Garamond"/>
          <w:noProof/>
        </w:rPr>
        <w:drawing>
          <wp:anchor distT="0" distB="0" distL="114300" distR="114300" simplePos="0" relativeHeight="251664384" behindDoc="0" locked="0" layoutInCell="1" allowOverlap="1" wp14:anchorId="2271B4C8" wp14:editId="7F311779">
            <wp:simplePos x="0" y="0"/>
            <wp:positionH relativeFrom="margin">
              <wp:align>left</wp:align>
            </wp:positionH>
            <wp:positionV relativeFrom="paragraph">
              <wp:posOffset>259353</wp:posOffset>
            </wp:positionV>
            <wp:extent cx="5540721" cy="3015158"/>
            <wp:effectExtent l="0" t="0" r="3175" b="0"/>
            <wp:wrapTopAndBottom/>
            <wp:docPr id="12" name="Bildobjekt 12" descr="J:\Social Hallbarhet\Analys\Rapport\Bilagor till slutrapport\Hälsans bestämningafaktorer 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ocial Hallbarhet\Analys\Rapport\Bilagor till slutrapport\Hälsans bestämningafaktorer bil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7270" b="11469"/>
                    <a:stretch/>
                  </pic:blipFill>
                  <pic:spPr bwMode="auto">
                    <a:xfrm>
                      <a:off x="0" y="0"/>
                      <a:ext cx="5540721" cy="3015158"/>
                    </a:xfrm>
                    <a:prstGeom prst="rect">
                      <a:avLst/>
                    </a:prstGeom>
                    <a:noFill/>
                    <a:ln>
                      <a:noFill/>
                    </a:ln>
                    <a:extLst>
                      <a:ext uri="{53640926-AAD7-44D8-BBD7-CCE9431645EC}">
                        <a14:shadowObscured xmlns:a14="http://schemas.microsoft.com/office/drawing/2010/main"/>
                      </a:ext>
                    </a:extLst>
                  </pic:spPr>
                </pic:pic>
              </a:graphicData>
            </a:graphic>
          </wp:anchor>
        </w:drawing>
      </w:r>
    </w:p>
    <w:p w:rsidR="003C40AB" w:rsidRDefault="003C40AB" w:rsidP="003C40AB">
      <w:pPr>
        <w:spacing w:after="60"/>
        <w:ind w:right="565"/>
      </w:pPr>
      <w:r>
        <w:rPr>
          <w:i/>
          <w:iCs/>
          <w:sz w:val="20"/>
          <w:szCs w:val="20"/>
        </w:rPr>
        <w:t xml:space="preserve">Bild 2. ”Östgötamodellen för jämlik hälsa – ett samspel mellan individ, miljö och samhälle”. Framtagen av Jolanda van </w:t>
      </w:r>
      <w:proofErr w:type="spellStart"/>
      <w:r>
        <w:rPr>
          <w:i/>
          <w:iCs/>
          <w:sz w:val="20"/>
          <w:szCs w:val="20"/>
        </w:rPr>
        <w:t>Vliet</w:t>
      </w:r>
      <w:proofErr w:type="spellEnd"/>
      <w:r>
        <w:rPr>
          <w:i/>
          <w:iCs/>
          <w:sz w:val="20"/>
          <w:szCs w:val="20"/>
        </w:rPr>
        <w:t xml:space="preserve"> och Margareta Kristenson, 2014, baserad på hälsans bestämningsfaktorer av Dahlgren och Whitehead, 1991.</w:t>
      </w:r>
      <w:r w:rsidRPr="00644C64">
        <w:rPr>
          <w:noProof/>
        </w:rPr>
        <w:t xml:space="preserve"> </w:t>
      </w:r>
    </w:p>
    <w:p w:rsidR="003C40AB" w:rsidRDefault="003C40AB" w:rsidP="003C40AB"/>
    <w:p w:rsidR="00E14309" w:rsidRDefault="00E14309" w:rsidP="003C40AB"/>
    <w:p w:rsidR="00E14309" w:rsidRDefault="00E14309" w:rsidP="003C40AB"/>
    <w:p w:rsidR="00E14309" w:rsidRDefault="00E14309" w:rsidP="003C40AB"/>
    <w:p w:rsidR="00E14309" w:rsidRDefault="00E14309" w:rsidP="003C40AB"/>
    <w:p w:rsidR="00E14309" w:rsidRPr="003C40AB" w:rsidRDefault="00E14309" w:rsidP="003C40AB"/>
    <w:p w:rsidR="002B0BDF" w:rsidRPr="005A5269" w:rsidRDefault="005A5269" w:rsidP="004040B8">
      <w:pPr>
        <w:pStyle w:val="Rubrik2"/>
      </w:pPr>
      <w:r w:rsidRPr="005A5269">
        <w:lastRenderedPageBreak/>
        <w:t>Hälsoläget</w:t>
      </w:r>
    </w:p>
    <w:p w:rsidR="00413B13" w:rsidRPr="00E14309" w:rsidRDefault="004B308C" w:rsidP="00E14309">
      <w:r w:rsidRPr="004B308C">
        <w:t>Hälsoläget syftar till att ge e</w:t>
      </w:r>
      <w:r w:rsidR="003A7D87">
        <w:t xml:space="preserve">tt underlag som </w:t>
      </w:r>
      <w:r w:rsidRPr="004B308C">
        <w:t>övergripande beskriv</w:t>
      </w:r>
      <w:r w:rsidR="003A7D87">
        <w:t>er</w:t>
      </w:r>
      <w:r w:rsidR="008F1341">
        <w:t xml:space="preserve"> </w:t>
      </w:r>
      <w:r>
        <w:t xml:space="preserve">vilka </w:t>
      </w:r>
      <w:r w:rsidRPr="004B308C">
        <w:t xml:space="preserve">kommunens utmaningar </w:t>
      </w:r>
      <w:r>
        <w:t>inom folkhälsoområdet</w:t>
      </w:r>
      <w:r w:rsidR="008B6F65">
        <w:t xml:space="preserve"> är</w:t>
      </w:r>
      <w:r>
        <w:t xml:space="preserve">. </w:t>
      </w:r>
      <w:r w:rsidRPr="004B308C">
        <w:t xml:space="preserve">Beskrivningen </w:t>
      </w:r>
      <w:r w:rsidR="003A7D87">
        <w:t xml:space="preserve">ger </w:t>
      </w:r>
      <w:r w:rsidRPr="004B308C">
        <w:t xml:space="preserve">stöd </w:t>
      </w:r>
      <w:r w:rsidR="003A7D87">
        <w:t xml:space="preserve">i dialoger och </w:t>
      </w:r>
      <w:r>
        <w:t xml:space="preserve">vid val av </w:t>
      </w:r>
      <w:r w:rsidR="002838F5">
        <w:t xml:space="preserve">prioriterade </w:t>
      </w:r>
      <w:r w:rsidRPr="004B308C">
        <w:t>område</w:t>
      </w:r>
      <w:r w:rsidR="002838F5">
        <w:t>n</w:t>
      </w:r>
      <w:r w:rsidRPr="004B308C">
        <w:t>, insats</w:t>
      </w:r>
      <w:r w:rsidR="002838F5">
        <w:t>er</w:t>
      </w:r>
      <w:r w:rsidRPr="004B308C">
        <w:t>, målgrupp</w:t>
      </w:r>
      <w:r w:rsidR="002838F5">
        <w:t xml:space="preserve">er </w:t>
      </w:r>
      <w:r w:rsidR="008F1341">
        <w:t xml:space="preserve">för att </w:t>
      </w:r>
      <w:r w:rsidRPr="004B308C">
        <w:t>främja utvecklingen av en mer jämlik hälsa.</w:t>
      </w:r>
    </w:p>
    <w:p w:rsidR="004C6D2F" w:rsidRPr="007B21ED" w:rsidRDefault="004C6D2F" w:rsidP="004C6D2F">
      <w:pPr>
        <w:pStyle w:val="Rubrik4"/>
        <w:rPr>
          <w:b w:val="0"/>
          <w:bCs w:val="0"/>
          <w:sz w:val="28"/>
          <w:szCs w:val="28"/>
        </w:rPr>
      </w:pPr>
      <w:r>
        <w:rPr>
          <w:b w:val="0"/>
          <w:bCs w:val="0"/>
          <w:sz w:val="28"/>
          <w:szCs w:val="28"/>
        </w:rPr>
        <w:t>Kommunala bakgrundsfakta</w:t>
      </w:r>
    </w:p>
    <w:p w:rsidR="00EC2C2E" w:rsidRDefault="00EC2C2E" w:rsidP="004572DC"/>
    <w:p w:rsidR="00413B13" w:rsidRDefault="00413B13" w:rsidP="00413B13">
      <w:r>
        <w:t xml:space="preserve">Tranemo kommun har ca </w:t>
      </w:r>
      <w:r w:rsidR="00E14309">
        <w:t>11 900</w:t>
      </w:r>
      <w:r>
        <w:t xml:space="preserve"> invånare. Medelålder är 44,9 år för kvinnor och 43,2 år för män. Ungefär 75 procent av ytan består av skog, 4 procent av bebyggelse. 41 procent är ensamstående</w:t>
      </w:r>
      <w:r w:rsidR="003C5E4D">
        <w:t xml:space="preserve">, </w:t>
      </w:r>
      <w:r>
        <w:t>54 procent sammanboende</w:t>
      </w:r>
      <w:r w:rsidR="003C5E4D">
        <w:t xml:space="preserve"> och 5 procent lever i andra konstellationer. </w:t>
      </w:r>
    </w:p>
    <w:p w:rsidR="00413B13" w:rsidRDefault="00413B13" w:rsidP="00413B13">
      <w:r>
        <w:t xml:space="preserve">I Tranemo kommun bor ca 73 procent i tätort och 27 procent på landsbygd. Åldersmässigt är ca 20 procent under 18 år, ca 30 procent mellan 18 – 44 år och 26 procent är mellan 45 – 64 år. 24 procent av befolkningen är 65 år eller äldre. Enligt befolkningsframskrivning kommer andel som är över 65 år öka upp till 30 procent år 2040. Andel invånare som är utrikes födda är ca 17 procent. Det är viktigt att beakta att nå ut till alla invånare. </w:t>
      </w:r>
    </w:p>
    <w:p w:rsidR="00413B13" w:rsidRDefault="00413B13" w:rsidP="00413B13">
      <w:r>
        <w:t xml:space="preserve">88,2 procent röstade i valet 2018, detta är i paritet med rikssnittet. (SCB 2021). En ojämlikhet i röstdeltagande kan ses om jämförelse görs mellan valdistrikt inom kommunen (Valmyndigheten 2021). </w:t>
      </w:r>
    </w:p>
    <w:p w:rsidR="00413B13" w:rsidRPr="008B12C2" w:rsidRDefault="00413B13" w:rsidP="00413B13">
      <w:r>
        <w:t xml:space="preserve">Föreningslivet och civilsamhället är aktivt och en given samverkanspart i folkhälsoarbetet. Nära 90 procent känner sig trygga i sin hemmiljö och subjektivt upplevd trångboddhet är låg. Enligt trygghetsundersökning 2020 är flest invånare tryggast i sin hemort. Mest otrygghet finns bland kvinnor, både yngre och äldre. Trygghetsenkät genomförd bland sjundeklassare visar på att </w:t>
      </w:r>
      <w:r w:rsidRPr="008B12C2">
        <w:t>majoriteten, närmare 90 procent, känner sig trygga eller mycket trygga. De flesta uppger även att de känner sig tryggast i hemmet eller med sina vänner. Några nämner även att de är trygga överallt eller då de utövar sina fritidsintressen.</w:t>
      </w:r>
    </w:p>
    <w:p w:rsidR="00413B13" w:rsidRDefault="00413B13" w:rsidP="004572DC"/>
    <w:p w:rsidR="001057A4" w:rsidRDefault="001057A4" w:rsidP="004572DC">
      <w:pPr>
        <w:rPr>
          <w:rFonts w:asciiTheme="majorHAnsi" w:eastAsiaTheme="majorEastAsia" w:hAnsiTheme="majorHAnsi" w:cstheme="majorBidi"/>
          <w:iCs/>
          <w:color w:val="000000" w:themeColor="text1"/>
          <w:sz w:val="28"/>
          <w:szCs w:val="28"/>
        </w:rPr>
      </w:pPr>
      <w:r w:rsidRPr="001057A4">
        <w:rPr>
          <w:rFonts w:asciiTheme="majorHAnsi" w:eastAsiaTheme="majorEastAsia" w:hAnsiTheme="majorHAnsi" w:cstheme="majorBidi"/>
          <w:iCs/>
          <w:color w:val="000000" w:themeColor="text1"/>
          <w:sz w:val="28"/>
          <w:szCs w:val="28"/>
        </w:rPr>
        <w:t>Hälsodata</w:t>
      </w:r>
    </w:p>
    <w:p w:rsidR="00413B13" w:rsidRDefault="00413B13" w:rsidP="00413B13">
      <w:r>
        <w:t>Behörighet till gymnasieskolan 2020 – pojkar 78,2 procent (VGR 82,2 procent, Riket 84,8 procent), Flickor 84 procent (VGR 86,3 procent, Riket 87,3 procent), (Kommunfakta, Folkhälsomyndigheten 2021)</w:t>
      </w:r>
    </w:p>
    <w:p w:rsidR="00413B13" w:rsidRDefault="00413B13" w:rsidP="00413B13">
      <w:r>
        <w:t>4 procent av invånarna mellan 16 – 84 år känner sig ofta ensamma och ungefär 10 procent upplever att de saknar emotionellt stöd, här representerat av fler pojkar/män. Andel totalt, både män och kvinnor, som upplever ångest och oro har ökat de senaste 10 åren (Kommunfakta, Folkhälsomyndigheten 2021)</w:t>
      </w:r>
    </w:p>
    <w:p w:rsidR="00413B13" w:rsidRDefault="00413B13" w:rsidP="00413B13">
      <w:r>
        <w:t>Yngre är mer fysiskt aktiva än äldre. Gällande tobaksanvändandet så ökar snusning, medan rökning minskar. Riskbruk av alkohol finns mer bland yngre pojkar och bland äldre kvinnor och män. Att notera är att i trygghetsundersökningen bland sjundeklassare 2020 så är det fler som prioriterar a</w:t>
      </w:r>
      <w:r w:rsidRPr="00283311">
        <w:t xml:space="preserve">tt undvika alkohol, tobak, droger och att uppleva så lite stress som möjligt har klättrat på listan.       </w:t>
      </w:r>
    </w:p>
    <w:p w:rsidR="00413B13" w:rsidRDefault="00413B13" w:rsidP="004572DC"/>
    <w:p w:rsidR="007F6623" w:rsidRDefault="00EE4F1D" w:rsidP="007F6623">
      <w:r>
        <w:rPr>
          <w:rFonts w:asciiTheme="majorHAnsi" w:eastAsiaTheme="majorEastAsia" w:hAnsiTheme="majorHAnsi" w:cstheme="majorBidi"/>
          <w:iCs/>
          <w:color w:val="000000" w:themeColor="text1"/>
          <w:sz w:val="28"/>
          <w:szCs w:val="28"/>
        </w:rPr>
        <w:t>Utmaningar och prioriteringar</w:t>
      </w:r>
    </w:p>
    <w:p w:rsidR="007F6623" w:rsidRDefault="00413B13" w:rsidP="004572DC">
      <w:r>
        <w:t>Kommunens utmaningar gällande folkhälsa är ojämlikt fördelad i upplevelse av trygghet – och skolresultat pojkar/flickor. De områden med lägre valdeltagande har en lägre utbildningsnivå och lägre medelinkomst. Skillnader både i valdeltagande och upplevd trygghet ses mellan olika områden i kommunen vilket kan kopplas ihop med en social ojämlikhet.</w:t>
      </w:r>
    </w:p>
    <w:p w:rsidR="00413B13" w:rsidRDefault="00413B13" w:rsidP="004572DC">
      <w:r>
        <w:t>Både innan och under pandemitider ses upplevd ensamhet och psykisk ohälsa som något som ökar.</w:t>
      </w:r>
    </w:p>
    <w:p w:rsidR="00C711C2" w:rsidRDefault="00405A8C" w:rsidP="00C711C2">
      <w:pPr>
        <w:pStyle w:val="Rubrik2"/>
        <w:rPr>
          <w:sz w:val="32"/>
          <w:szCs w:val="32"/>
        </w:rPr>
      </w:pPr>
      <w:r w:rsidRPr="005A5269">
        <w:rPr>
          <w:sz w:val="32"/>
          <w:szCs w:val="32"/>
        </w:rPr>
        <w:t xml:space="preserve">Gemensamma prioriteringar </w:t>
      </w:r>
      <w:r w:rsidR="002273EB">
        <w:rPr>
          <w:sz w:val="32"/>
          <w:szCs w:val="32"/>
        </w:rPr>
        <w:t>uti</w:t>
      </w:r>
      <w:r w:rsidRPr="005A5269">
        <w:rPr>
          <w:sz w:val="32"/>
          <w:szCs w:val="32"/>
        </w:rPr>
        <w:t xml:space="preserve">från </w:t>
      </w:r>
      <w:r w:rsidR="002E6353">
        <w:rPr>
          <w:sz w:val="32"/>
          <w:szCs w:val="32"/>
        </w:rPr>
        <w:t xml:space="preserve">hälsoläge och </w:t>
      </w:r>
      <w:r w:rsidRPr="005A5269">
        <w:rPr>
          <w:sz w:val="32"/>
          <w:szCs w:val="32"/>
        </w:rPr>
        <w:t>vår</w:t>
      </w:r>
      <w:r w:rsidR="00754E90" w:rsidRPr="005A5269">
        <w:rPr>
          <w:sz w:val="32"/>
          <w:szCs w:val="32"/>
        </w:rPr>
        <w:t>dialog</w:t>
      </w:r>
    </w:p>
    <w:p w:rsidR="00C711C2" w:rsidRPr="00C711C2" w:rsidRDefault="00C711C2" w:rsidP="00C711C2"/>
    <w:p w:rsidR="00280A40" w:rsidRDefault="00C711C2" w:rsidP="00C711C2">
      <w:pPr>
        <w:pStyle w:val="Liststycke"/>
        <w:numPr>
          <w:ilvl w:val="0"/>
          <w:numId w:val="20"/>
        </w:numPr>
        <w:spacing w:after="60"/>
        <w:ind w:right="565"/>
        <w:rPr>
          <w:szCs w:val="20"/>
        </w:rPr>
      </w:pPr>
      <w:r>
        <w:rPr>
          <w:szCs w:val="20"/>
        </w:rPr>
        <w:t>Barn och unga</w:t>
      </w:r>
    </w:p>
    <w:p w:rsidR="00C711C2" w:rsidRPr="00405A8C" w:rsidRDefault="00C711C2" w:rsidP="00C711C2">
      <w:pPr>
        <w:pStyle w:val="Liststycke"/>
        <w:numPr>
          <w:ilvl w:val="0"/>
          <w:numId w:val="20"/>
        </w:numPr>
        <w:spacing w:after="60"/>
        <w:ind w:right="565"/>
        <w:rPr>
          <w:szCs w:val="20"/>
        </w:rPr>
      </w:pPr>
      <w:r>
        <w:rPr>
          <w:szCs w:val="20"/>
        </w:rPr>
        <w:t xml:space="preserve">Äldre </w:t>
      </w:r>
    </w:p>
    <w:p w:rsidR="00C711C2" w:rsidRDefault="00C711C2" w:rsidP="00C711C2">
      <w:pPr>
        <w:pStyle w:val="Liststycke"/>
        <w:numPr>
          <w:ilvl w:val="0"/>
          <w:numId w:val="20"/>
        </w:numPr>
        <w:spacing w:after="60"/>
        <w:ind w:right="565"/>
        <w:rPr>
          <w:szCs w:val="20"/>
        </w:rPr>
      </w:pPr>
      <w:r>
        <w:rPr>
          <w:szCs w:val="20"/>
        </w:rPr>
        <w:t xml:space="preserve">Tidiga Insatser, </w:t>
      </w:r>
      <w:r w:rsidR="00E14309">
        <w:rPr>
          <w:szCs w:val="20"/>
        </w:rPr>
        <w:t>s</w:t>
      </w:r>
      <w:r>
        <w:rPr>
          <w:szCs w:val="20"/>
        </w:rPr>
        <w:t>amverkan</w:t>
      </w:r>
    </w:p>
    <w:p w:rsidR="00C711C2" w:rsidRPr="00281517" w:rsidRDefault="00C711C2" w:rsidP="00C711C2">
      <w:pPr>
        <w:pStyle w:val="Liststycke"/>
        <w:numPr>
          <w:ilvl w:val="0"/>
          <w:numId w:val="20"/>
        </w:numPr>
        <w:spacing w:after="60"/>
        <w:ind w:right="565"/>
        <w:rPr>
          <w:szCs w:val="20"/>
        </w:rPr>
      </w:pPr>
      <w:r w:rsidRPr="00281517">
        <w:rPr>
          <w:szCs w:val="20"/>
        </w:rPr>
        <w:t xml:space="preserve">Prioriterade Områden: </w:t>
      </w:r>
    </w:p>
    <w:p w:rsidR="00C711C2" w:rsidRDefault="00BF72C6" w:rsidP="00C711C2">
      <w:pPr>
        <w:pStyle w:val="Liststycke"/>
        <w:numPr>
          <w:ilvl w:val="1"/>
          <w:numId w:val="20"/>
        </w:numPr>
        <w:spacing w:after="60"/>
        <w:ind w:right="565"/>
        <w:rPr>
          <w:szCs w:val="20"/>
        </w:rPr>
      </w:pPr>
      <w:r>
        <w:rPr>
          <w:b/>
          <w:i/>
          <w:u w:val="single"/>
        </w:rPr>
        <w:t xml:space="preserve">1. </w:t>
      </w:r>
      <w:r w:rsidR="00C711C2" w:rsidRPr="00474C9D">
        <w:rPr>
          <w:b/>
          <w:i/>
          <w:u w:val="single"/>
        </w:rPr>
        <w:t>Det tidiga livets villkor</w:t>
      </w:r>
      <w:r w:rsidR="00C711C2" w:rsidRPr="00474C9D">
        <w:rPr>
          <w:szCs w:val="20"/>
        </w:rPr>
        <w:t xml:space="preserve"> </w:t>
      </w:r>
    </w:p>
    <w:p w:rsidR="00C711C2" w:rsidRPr="00474C9D" w:rsidRDefault="00BF72C6" w:rsidP="00C711C2">
      <w:pPr>
        <w:pStyle w:val="Liststycke"/>
        <w:numPr>
          <w:ilvl w:val="1"/>
          <w:numId w:val="20"/>
        </w:numPr>
        <w:spacing w:after="60"/>
        <w:ind w:right="565"/>
        <w:rPr>
          <w:b/>
          <w:i/>
          <w:u w:val="single"/>
        </w:rPr>
      </w:pPr>
      <w:r>
        <w:rPr>
          <w:b/>
          <w:i/>
          <w:u w:val="single"/>
        </w:rPr>
        <w:t xml:space="preserve">2. </w:t>
      </w:r>
      <w:r w:rsidR="00C711C2" w:rsidRPr="00474C9D">
        <w:rPr>
          <w:b/>
          <w:i/>
          <w:u w:val="single"/>
        </w:rPr>
        <w:t>Kunskaper, kompetenser och utbildning</w:t>
      </w:r>
      <w:r w:rsidR="00C711C2" w:rsidRPr="00474C9D">
        <w:rPr>
          <w:rFonts w:ascii="Palatino Linotype" w:hAnsi="Palatino Linotype"/>
          <w:b/>
          <w:bCs/>
          <w:sz w:val="20"/>
          <w:szCs w:val="20"/>
        </w:rPr>
        <w:t xml:space="preserve">    </w:t>
      </w:r>
    </w:p>
    <w:p w:rsidR="00C711C2" w:rsidRPr="00474C9D" w:rsidRDefault="00BF72C6" w:rsidP="00C711C2">
      <w:pPr>
        <w:pStyle w:val="Liststycke"/>
        <w:numPr>
          <w:ilvl w:val="1"/>
          <w:numId w:val="20"/>
        </w:numPr>
        <w:spacing w:after="60"/>
        <w:ind w:right="565"/>
        <w:rPr>
          <w:b/>
          <w:i/>
          <w:u w:val="single"/>
        </w:rPr>
      </w:pPr>
      <w:r>
        <w:rPr>
          <w:b/>
          <w:i/>
          <w:u w:val="single"/>
        </w:rPr>
        <w:t xml:space="preserve">6. </w:t>
      </w:r>
      <w:r w:rsidR="00C711C2" w:rsidRPr="00474C9D">
        <w:rPr>
          <w:b/>
          <w:i/>
          <w:u w:val="single"/>
        </w:rPr>
        <w:t>Boende och närmiljö</w:t>
      </w:r>
    </w:p>
    <w:p w:rsidR="00C711C2" w:rsidRDefault="00BF72C6" w:rsidP="00C711C2">
      <w:pPr>
        <w:pStyle w:val="Liststycke"/>
        <w:numPr>
          <w:ilvl w:val="1"/>
          <w:numId w:val="20"/>
        </w:numPr>
        <w:spacing w:after="60"/>
        <w:ind w:right="565"/>
        <w:rPr>
          <w:b/>
          <w:i/>
          <w:u w:val="single"/>
        </w:rPr>
      </w:pPr>
      <w:r>
        <w:rPr>
          <w:b/>
          <w:i/>
          <w:u w:val="single"/>
        </w:rPr>
        <w:t xml:space="preserve">7. </w:t>
      </w:r>
      <w:r w:rsidR="00C711C2" w:rsidRPr="00474C9D">
        <w:rPr>
          <w:b/>
          <w:i/>
          <w:u w:val="single"/>
        </w:rPr>
        <w:t xml:space="preserve">Kontroll, delaktighet och inflytande </w:t>
      </w:r>
    </w:p>
    <w:p w:rsidR="00967EE0" w:rsidRDefault="00967EE0" w:rsidP="00967EE0">
      <w:pPr>
        <w:pStyle w:val="Normalefterlista"/>
      </w:pPr>
    </w:p>
    <w:p w:rsidR="00967EE0" w:rsidRPr="00967EE0" w:rsidRDefault="00967EE0" w:rsidP="00967EE0">
      <w:pPr>
        <w:pStyle w:val="Liststycke"/>
        <w:numPr>
          <w:ilvl w:val="0"/>
          <w:numId w:val="24"/>
        </w:numPr>
      </w:pPr>
      <w:r w:rsidRPr="00967EE0">
        <w:rPr>
          <w:szCs w:val="20"/>
        </w:rPr>
        <w:t xml:space="preserve">Prioritering utifrån </w:t>
      </w:r>
      <w:proofErr w:type="spellStart"/>
      <w:r w:rsidRPr="00967EE0">
        <w:rPr>
          <w:szCs w:val="20"/>
        </w:rPr>
        <w:t>vårdialog</w:t>
      </w:r>
      <w:proofErr w:type="spellEnd"/>
      <w:r>
        <w:rPr>
          <w:szCs w:val="20"/>
        </w:rPr>
        <w:t xml:space="preserve">, </w:t>
      </w:r>
      <w:r w:rsidRPr="00967EE0">
        <w:rPr>
          <w:szCs w:val="20"/>
        </w:rPr>
        <w:t>att arbeta med fullföljda studier är något som genomsyrar flertalet av insatserna i verksamhetsplan för folkhälsa 2022.</w:t>
      </w:r>
    </w:p>
    <w:p w:rsidR="00C711C2" w:rsidRPr="00C711C2" w:rsidRDefault="00C711C2" w:rsidP="00C711C2"/>
    <w:p w:rsidR="005A2DF3" w:rsidRDefault="005A2DF3">
      <w:pPr>
        <w:spacing w:after="0" w:line="240" w:lineRule="auto"/>
        <w:rPr>
          <w:szCs w:val="20"/>
        </w:rPr>
      </w:pPr>
      <w:r>
        <w:rPr>
          <w:szCs w:val="20"/>
        </w:rPr>
        <w:br w:type="page"/>
      </w:r>
    </w:p>
    <w:p w:rsidR="00CD4002" w:rsidRPr="00CD4002" w:rsidRDefault="00CD4002" w:rsidP="005C73D0">
      <w:pPr>
        <w:pStyle w:val="Rubrik2"/>
        <w:rPr>
          <w:b/>
        </w:rPr>
      </w:pPr>
      <w:bookmarkStart w:id="7" w:name="_Hlk38633657"/>
      <w:bookmarkStart w:id="8" w:name="_Hlk38614958"/>
      <w:r w:rsidRPr="00CD4002">
        <w:lastRenderedPageBreak/>
        <w:t xml:space="preserve">Gemensam budget för </w:t>
      </w:r>
      <w:r w:rsidR="005C73D0">
        <w:t>lokalt folkhälsoarbete</w:t>
      </w:r>
    </w:p>
    <w:bookmarkEnd w:id="7"/>
    <w:p w:rsidR="0073263D" w:rsidRDefault="005C73D0" w:rsidP="00CD4002">
      <w:pPr>
        <w:spacing w:after="0" w:line="240" w:lineRule="auto"/>
        <w:rPr>
          <w:bCs/>
        </w:rPr>
      </w:pPr>
      <w:r>
        <w:rPr>
          <w:bCs/>
        </w:rPr>
        <w:t xml:space="preserve">Folkhälsoinsatserna är 50/50-finansierade och respektive </w:t>
      </w:r>
      <w:r w:rsidRPr="00CD4002">
        <w:rPr>
          <w:bCs/>
        </w:rPr>
        <w:t>part avsätter 14 kronor/invånare</w:t>
      </w:r>
      <w:r>
        <w:rPr>
          <w:bCs/>
        </w:rPr>
        <w:t>.</w:t>
      </w:r>
      <w:r w:rsidRPr="00CD4002">
        <w:rPr>
          <w:bCs/>
        </w:rPr>
        <w:t xml:space="preserve"> Folkhälsotjänsten finansieras enligt </w:t>
      </w:r>
      <w:r w:rsidR="00DC7925">
        <w:rPr>
          <w:bCs/>
        </w:rPr>
        <w:t>separat avtal</w:t>
      </w:r>
      <w:r w:rsidRPr="00CD4002">
        <w:rPr>
          <w:bCs/>
        </w:rPr>
        <w:t xml:space="preserve">. </w:t>
      </w:r>
      <w:r w:rsidR="007C5090">
        <w:rPr>
          <w:bCs/>
        </w:rPr>
        <w:t xml:space="preserve">Den gemensamma folkhälsobudgeten görs i en </w:t>
      </w:r>
      <w:r w:rsidR="00E14309">
        <w:rPr>
          <w:bCs/>
        </w:rPr>
        <w:t>e</w:t>
      </w:r>
      <w:r w:rsidR="003A5E78">
        <w:rPr>
          <w:bCs/>
        </w:rPr>
        <w:t>xcelmall</w:t>
      </w:r>
      <w:r w:rsidR="007C5090">
        <w:rPr>
          <w:bCs/>
        </w:rPr>
        <w:t xml:space="preserve"> och </w:t>
      </w:r>
      <w:r w:rsidR="00DC7925">
        <w:rPr>
          <w:bCs/>
        </w:rPr>
        <w:t>skickas in tillsammans med v</w:t>
      </w:r>
      <w:r w:rsidR="007C5090">
        <w:rPr>
          <w:bCs/>
        </w:rPr>
        <w:t xml:space="preserve">erksamhetsplanen. </w:t>
      </w:r>
    </w:p>
    <w:p w:rsidR="007C5090" w:rsidRDefault="007C5090" w:rsidP="00CD4002">
      <w:pPr>
        <w:spacing w:after="0" w:line="240" w:lineRule="auto"/>
        <w:rPr>
          <w:bCs/>
        </w:rPr>
      </w:pPr>
    </w:p>
    <w:p w:rsidR="00286345" w:rsidRDefault="00C63E1A" w:rsidP="00286345">
      <w:pPr>
        <w:spacing w:after="0" w:line="240" w:lineRule="auto"/>
        <w:rPr>
          <w:sz w:val="32"/>
          <w:szCs w:val="32"/>
        </w:rPr>
      </w:pPr>
      <w:r w:rsidRPr="00C63E1A">
        <w:rPr>
          <w:bCs/>
        </w:rPr>
        <w:t xml:space="preserve">Det är </w:t>
      </w:r>
      <w:r w:rsidR="008245ED">
        <w:rPr>
          <w:bCs/>
        </w:rPr>
        <w:t xml:space="preserve">i första hand </w:t>
      </w:r>
      <w:r w:rsidRPr="00C63E1A">
        <w:rPr>
          <w:bCs/>
        </w:rPr>
        <w:t xml:space="preserve">de insatser som genomförs </w:t>
      </w:r>
      <w:r w:rsidR="008245ED">
        <w:rPr>
          <w:bCs/>
        </w:rPr>
        <w:t xml:space="preserve">inom avtalet, med </w:t>
      </w:r>
      <w:r w:rsidRPr="00C63E1A">
        <w:rPr>
          <w:bCs/>
        </w:rPr>
        <w:t>gemensamma medel</w:t>
      </w:r>
      <w:r w:rsidR="008245ED">
        <w:rPr>
          <w:bCs/>
        </w:rPr>
        <w:t>,</w:t>
      </w:r>
      <w:r w:rsidRPr="00C63E1A">
        <w:rPr>
          <w:bCs/>
        </w:rPr>
        <w:t xml:space="preserve"> som ska finnas med i </w:t>
      </w:r>
      <w:r w:rsidR="008245ED">
        <w:rPr>
          <w:bCs/>
        </w:rPr>
        <w:t>verksamhetsplan och budget.</w:t>
      </w:r>
      <w:r w:rsidR="00F325D8">
        <w:rPr>
          <w:bCs/>
        </w:rPr>
        <w:t xml:space="preserve"> </w:t>
      </w:r>
      <w:r w:rsidR="00A719BD">
        <w:rPr>
          <w:bCs/>
        </w:rPr>
        <w:t xml:space="preserve">Insatserna </w:t>
      </w:r>
      <w:r w:rsidR="002B264B">
        <w:rPr>
          <w:bCs/>
        </w:rPr>
        <w:t xml:space="preserve">ska utgå från </w:t>
      </w:r>
      <w:r w:rsidR="00F325D8" w:rsidRPr="00F325D8">
        <w:rPr>
          <w:bCs/>
        </w:rPr>
        <w:t>utgångspunkter</w:t>
      </w:r>
      <w:r w:rsidR="002B264B">
        <w:rPr>
          <w:bCs/>
        </w:rPr>
        <w:t>n</w:t>
      </w:r>
      <w:r w:rsidR="00F325D8" w:rsidRPr="00F325D8">
        <w:rPr>
          <w:bCs/>
        </w:rPr>
        <w:t>a för samverkansavtalet och verksamhetsplanen, hälsoläget och de gemensamma prioriteringarna.</w:t>
      </w:r>
      <w:r w:rsidR="00F325D8">
        <w:rPr>
          <w:bCs/>
        </w:rPr>
        <w:t xml:space="preserve"> </w:t>
      </w:r>
      <w:r w:rsidR="008245ED">
        <w:rPr>
          <w:bCs/>
        </w:rPr>
        <w:t>I</w:t>
      </w:r>
      <w:r w:rsidR="00286345">
        <w:rPr>
          <w:bCs/>
        </w:rPr>
        <w:t xml:space="preserve">nsatser som </w:t>
      </w:r>
      <w:r w:rsidR="00286345">
        <w:t xml:space="preserve">helt finansieras av kommunen, eller via medel från annan part, </w:t>
      </w:r>
      <w:r w:rsidR="0019039B">
        <w:t xml:space="preserve">kan skrivas in i matrisen. </w:t>
      </w:r>
      <w:r w:rsidR="00286345">
        <w:t>Dessa insatser särskiljs genom att texten ”Insatsen görs utanför avtalet och finansieras av kommunens egna medel”</w:t>
      </w:r>
      <w:r w:rsidR="007A54AF">
        <w:t xml:space="preserve"> (eller annan part). </w:t>
      </w:r>
      <w:r w:rsidR="00286345">
        <w:t xml:space="preserve"> skrivs längst ner i rutan ”</w:t>
      </w:r>
      <w:r w:rsidR="007A54AF">
        <w:t>G</w:t>
      </w:r>
      <w:r w:rsidR="00286345">
        <w:t xml:space="preserve">enomförande”. I budget skrivs </w:t>
      </w:r>
      <w:r w:rsidR="002A30E7">
        <w:t xml:space="preserve">dessa </w:t>
      </w:r>
      <w:r w:rsidR="00286345">
        <w:t>med</w:t>
      </w:r>
      <w:r w:rsidR="002A30E7">
        <w:t xml:space="preserve">el </w:t>
      </w:r>
      <w:r w:rsidR="00286345">
        <w:t>in i kolumnen ”Övrigt”</w:t>
      </w:r>
      <w:r w:rsidR="007A54AF">
        <w:t>.</w:t>
      </w:r>
    </w:p>
    <w:bookmarkEnd w:id="8"/>
    <w:p w:rsidR="00E90662" w:rsidRDefault="00E90662">
      <w:pPr>
        <w:spacing w:after="0" w:line="240" w:lineRule="auto"/>
        <w:rPr>
          <w:sz w:val="32"/>
          <w:szCs w:val="32"/>
        </w:rPr>
      </w:pPr>
      <w:r>
        <w:rPr>
          <w:sz w:val="32"/>
          <w:szCs w:val="32"/>
        </w:rPr>
        <w:br w:type="page"/>
      </w:r>
    </w:p>
    <w:p w:rsidR="00E90662" w:rsidRPr="00CD4002" w:rsidRDefault="00E90662" w:rsidP="00E90662">
      <w:pPr>
        <w:pStyle w:val="Rubrik2"/>
        <w:rPr>
          <w:b/>
        </w:rPr>
      </w:pPr>
      <w:r>
        <w:lastRenderedPageBreak/>
        <w:t>Folkhälsoinsatser</w:t>
      </w:r>
    </w:p>
    <w:p w:rsidR="00C45D77" w:rsidRDefault="00C45D77" w:rsidP="00C45D77">
      <w:r w:rsidRPr="00356FF3">
        <w:t xml:space="preserve">Här </w:t>
      </w:r>
      <w:r>
        <w:t xml:space="preserve">skrivs namnen på de </w:t>
      </w:r>
      <w:r w:rsidRPr="00356FF3">
        <w:t>områden</w:t>
      </w:r>
      <w:r>
        <w:t xml:space="preserve"> kommunen kommer arbeta med, </w:t>
      </w:r>
      <w:r w:rsidRPr="00356FF3">
        <w:t>vilka insatser</w:t>
      </w:r>
      <w:r w:rsidR="007107E0">
        <w:t>na</w:t>
      </w:r>
      <w:r>
        <w:t xml:space="preserve"> blir och f</w:t>
      </w:r>
      <w:r w:rsidR="007107E0">
        <w:t>ö</w:t>
      </w:r>
      <w:r>
        <w:t>r vilka</w:t>
      </w:r>
      <w:r w:rsidRPr="00356FF3">
        <w:t xml:space="preserve"> målgrupper. </w:t>
      </w:r>
      <w:r>
        <w:t>Skriv u</w:t>
      </w:r>
      <w:r w:rsidRPr="00356FF3">
        <w:t>nder genomförande vad som ska göras, vad som ska uppnås med insatsen, hur den ska genomföras och vilka parter/aktörer som deltar i genomförandet. Insatserna följs upp i avtalsuppföljningen</w:t>
      </w:r>
      <w:r>
        <w:t xml:space="preserve"> och kommunen svarar på v</w:t>
      </w:r>
      <w:r w:rsidRPr="00356FF3">
        <w:t xml:space="preserve">ad insatsen har lett till, om insatsen genomfördes enligt plan, en förklaring till eventuell avvikelse och hur insatsen genomförandes istället, och vad kommunen tar med sig i det fortsatta arbetet. </w:t>
      </w:r>
    </w:p>
    <w:p w:rsidR="00451DD1" w:rsidRPr="00356FF3" w:rsidRDefault="00451DD1" w:rsidP="00C45D77"/>
    <w:tbl>
      <w:tblPr>
        <w:tblStyle w:val="Tabellrutnt"/>
        <w:tblW w:w="0" w:type="auto"/>
        <w:tblLook w:val="04A0" w:firstRow="1" w:lastRow="0" w:firstColumn="1" w:lastColumn="0" w:noHBand="0" w:noVBand="1"/>
      </w:tblPr>
      <w:tblGrid>
        <w:gridCol w:w="2122"/>
        <w:gridCol w:w="3969"/>
        <w:gridCol w:w="2688"/>
      </w:tblGrid>
      <w:tr w:rsidR="00EA5BBC" w:rsidRPr="00D118DE" w:rsidTr="006F04DB">
        <w:tc>
          <w:tcPr>
            <w:tcW w:w="8779" w:type="dxa"/>
            <w:gridSpan w:val="3"/>
          </w:tcPr>
          <w:p w:rsidR="00EA5BBC" w:rsidRPr="00D118DE" w:rsidRDefault="009D1C19" w:rsidP="006F04DB">
            <w:pPr>
              <w:rPr>
                <w:b/>
                <w:bCs/>
              </w:rPr>
            </w:pPr>
            <w:r>
              <w:rPr>
                <w:b/>
                <w:bCs/>
              </w:rPr>
              <w:t>O</w:t>
            </w:r>
            <w:r w:rsidR="00EA5BBC" w:rsidRPr="00D118DE">
              <w:rPr>
                <w:b/>
                <w:bCs/>
              </w:rPr>
              <w:t xml:space="preserve">mråde: </w:t>
            </w:r>
            <w:r w:rsidR="00013DE7" w:rsidRPr="00BA019D">
              <w:rPr>
                <w:b/>
                <w:i/>
                <w:u w:val="single"/>
              </w:rPr>
              <w:t>1 - Det tidiga livets villkor</w:t>
            </w:r>
          </w:p>
        </w:tc>
      </w:tr>
      <w:tr w:rsidR="00EA5BBC" w:rsidRPr="00D118DE" w:rsidTr="006F04DB">
        <w:tc>
          <w:tcPr>
            <w:tcW w:w="2122" w:type="dxa"/>
          </w:tcPr>
          <w:p w:rsidR="00EA5BBC" w:rsidRPr="00D118DE" w:rsidRDefault="00EA5BBC" w:rsidP="006F04DB">
            <w:pPr>
              <w:rPr>
                <w:rFonts w:eastAsia="MS Gothic"/>
                <w:b/>
                <w:bCs/>
                <w:kern w:val="32"/>
                <w:sz w:val="40"/>
                <w:szCs w:val="32"/>
              </w:rPr>
            </w:pPr>
            <w:r w:rsidRPr="00D118DE">
              <w:rPr>
                <w:b/>
                <w:bCs/>
              </w:rPr>
              <w:t>Insats/målgrupp</w:t>
            </w:r>
          </w:p>
        </w:tc>
        <w:tc>
          <w:tcPr>
            <w:tcW w:w="3969" w:type="dxa"/>
          </w:tcPr>
          <w:p w:rsidR="00EA5BBC" w:rsidRPr="00D118DE" w:rsidRDefault="00EA5BBC" w:rsidP="006F04DB">
            <w:pPr>
              <w:rPr>
                <w:rFonts w:eastAsia="MS Gothic"/>
                <w:b/>
                <w:bCs/>
                <w:kern w:val="32"/>
                <w:sz w:val="40"/>
                <w:szCs w:val="32"/>
              </w:rPr>
            </w:pPr>
            <w:r w:rsidRPr="00D118DE">
              <w:rPr>
                <w:b/>
                <w:bCs/>
              </w:rPr>
              <w:t>Genomförande</w:t>
            </w:r>
          </w:p>
        </w:tc>
        <w:tc>
          <w:tcPr>
            <w:tcW w:w="2688" w:type="dxa"/>
          </w:tcPr>
          <w:p w:rsidR="00EA5BBC" w:rsidRPr="00D118DE" w:rsidRDefault="00EA5BBC" w:rsidP="006F04DB">
            <w:pPr>
              <w:rPr>
                <w:rFonts w:eastAsia="MS Gothic"/>
                <w:b/>
                <w:bCs/>
                <w:kern w:val="32"/>
                <w:sz w:val="40"/>
                <w:szCs w:val="32"/>
              </w:rPr>
            </w:pPr>
            <w:r w:rsidRPr="00D118DE">
              <w:rPr>
                <w:b/>
                <w:bCs/>
              </w:rPr>
              <w:t>Uppföljning</w:t>
            </w:r>
          </w:p>
        </w:tc>
      </w:tr>
      <w:tr w:rsidR="00EA5BBC" w:rsidRPr="00D118DE" w:rsidTr="006F04DB">
        <w:tc>
          <w:tcPr>
            <w:tcW w:w="2122" w:type="dxa"/>
          </w:tcPr>
          <w:p w:rsidR="00EA5BBC" w:rsidRPr="00D118DE" w:rsidRDefault="00013DE7" w:rsidP="0053162C">
            <w:pPr>
              <w:spacing w:after="0" w:line="240" w:lineRule="auto"/>
              <w:rPr>
                <w:rFonts w:eastAsia="MS Gothic"/>
                <w:bCs/>
                <w:kern w:val="32"/>
                <w:sz w:val="40"/>
                <w:szCs w:val="32"/>
              </w:rPr>
            </w:pPr>
            <w:r>
              <w:rPr>
                <w:rFonts w:eastAsia="Calibri"/>
              </w:rPr>
              <w:t>Föräldraskapsstöd</w:t>
            </w:r>
            <w:r w:rsidRPr="00D118DE">
              <w:rPr>
                <w:rFonts w:eastAsia="Calibri"/>
              </w:rPr>
              <w:t xml:space="preserve"> </w:t>
            </w:r>
            <w:r>
              <w:rPr>
                <w:rFonts w:eastAsia="Calibri"/>
              </w:rPr>
              <w:t>-Vårdnadshavare (barn, unga)</w:t>
            </w:r>
          </w:p>
        </w:tc>
        <w:tc>
          <w:tcPr>
            <w:tcW w:w="3969" w:type="dxa"/>
          </w:tcPr>
          <w:p w:rsidR="008D1046" w:rsidRPr="00816126" w:rsidRDefault="00013DE7" w:rsidP="00013DE7">
            <w:pPr>
              <w:spacing w:after="60" w:line="280" w:lineRule="atLeast"/>
              <w:rPr>
                <w:bCs/>
              </w:rPr>
            </w:pPr>
            <w:r w:rsidRPr="00816126">
              <w:rPr>
                <w:bCs/>
              </w:rPr>
              <w:t>Vidmakthållande och utveckling av föräldraskapsstöd ABC (Alla Barn i Centrum). Fler ska nås av föräldraskapsstöd.</w:t>
            </w:r>
            <w:r>
              <w:rPr>
                <w:bCs/>
              </w:rPr>
              <w:t xml:space="preserve"> Skapa bas i familjecentral. </w:t>
            </w:r>
            <w:r w:rsidR="00414F1C">
              <w:rPr>
                <w:bCs/>
              </w:rPr>
              <w:t>Finansiera u</w:t>
            </w:r>
            <w:r>
              <w:rPr>
                <w:bCs/>
              </w:rPr>
              <w:t>tbild</w:t>
            </w:r>
            <w:r w:rsidR="00414F1C">
              <w:rPr>
                <w:bCs/>
              </w:rPr>
              <w:t>ning av</w:t>
            </w:r>
            <w:r>
              <w:rPr>
                <w:bCs/>
              </w:rPr>
              <w:t xml:space="preserve"> ledare.</w:t>
            </w:r>
            <w:r w:rsidR="008040F5">
              <w:rPr>
                <w:bCs/>
              </w:rPr>
              <w:t xml:space="preserve"> </w:t>
            </w:r>
            <w:r w:rsidR="00414F1C">
              <w:rPr>
                <w:bCs/>
              </w:rPr>
              <w:t>Bidra i u</w:t>
            </w:r>
            <w:r w:rsidR="008D1046">
              <w:rPr>
                <w:bCs/>
              </w:rPr>
              <w:t>tveckl</w:t>
            </w:r>
            <w:r w:rsidR="00414F1C">
              <w:rPr>
                <w:bCs/>
              </w:rPr>
              <w:t>ing av</w:t>
            </w:r>
            <w:r w:rsidR="008D1046">
              <w:rPr>
                <w:bCs/>
              </w:rPr>
              <w:t xml:space="preserve"> föräldramöten.</w:t>
            </w:r>
          </w:p>
          <w:p w:rsidR="002A30E7" w:rsidRPr="00967EE0" w:rsidRDefault="00967EE0" w:rsidP="00013DE7">
            <w:pPr>
              <w:spacing w:after="60" w:line="280" w:lineRule="atLeast"/>
              <w:rPr>
                <w:bCs/>
              </w:rPr>
            </w:pPr>
            <w:r>
              <w:rPr>
                <w:bCs/>
              </w:rPr>
              <w:t>Samverkan</w:t>
            </w:r>
            <w:r w:rsidR="00013DE7" w:rsidRPr="00816126">
              <w:rPr>
                <w:bCs/>
              </w:rPr>
              <w:t>:</w:t>
            </w:r>
            <w:r>
              <w:rPr>
                <w:bCs/>
              </w:rPr>
              <w:t xml:space="preserve"> </w:t>
            </w:r>
            <w:r w:rsidR="00471D4A">
              <w:rPr>
                <w:bCs/>
              </w:rPr>
              <w:t>Tranemo kommun</w:t>
            </w:r>
            <w:r w:rsidR="008040F5">
              <w:rPr>
                <w:bCs/>
              </w:rPr>
              <w:t>, Barnmorskemottagning (BMM) och barnhälsovården (BHV)</w:t>
            </w:r>
          </w:p>
        </w:tc>
        <w:tc>
          <w:tcPr>
            <w:tcW w:w="2688" w:type="dxa"/>
          </w:tcPr>
          <w:p w:rsidR="004C1AF4" w:rsidRPr="00D118DE" w:rsidRDefault="004C1AF4" w:rsidP="007157C9">
            <w:pPr>
              <w:rPr>
                <w:rFonts w:eastAsia="MS Gothic"/>
                <w:bCs/>
                <w:kern w:val="32"/>
                <w:sz w:val="40"/>
                <w:szCs w:val="32"/>
              </w:rPr>
            </w:pPr>
          </w:p>
        </w:tc>
      </w:tr>
      <w:tr w:rsidR="00EA5BBC" w:rsidRPr="00D118DE" w:rsidTr="006F04DB">
        <w:tc>
          <w:tcPr>
            <w:tcW w:w="2122" w:type="dxa"/>
          </w:tcPr>
          <w:p w:rsidR="00EA5BBC" w:rsidRPr="00D118DE" w:rsidRDefault="00013DE7" w:rsidP="006F04DB">
            <w:pPr>
              <w:rPr>
                <w:rFonts w:eastAsia="MS Gothic"/>
                <w:bCs/>
                <w:kern w:val="32"/>
                <w:sz w:val="40"/>
                <w:szCs w:val="32"/>
              </w:rPr>
            </w:pPr>
            <w:r w:rsidRPr="00065A5F">
              <w:rPr>
                <w:rFonts w:eastAsia="Calibri"/>
              </w:rPr>
              <w:t>Familjecentral</w:t>
            </w:r>
            <w:r>
              <w:rPr>
                <w:rFonts w:eastAsia="Calibri"/>
              </w:rPr>
              <w:t xml:space="preserve"> – Vårdnadshavare (barn, unga)</w:t>
            </w:r>
          </w:p>
        </w:tc>
        <w:tc>
          <w:tcPr>
            <w:tcW w:w="3969" w:type="dxa"/>
          </w:tcPr>
          <w:p w:rsidR="00013DE7" w:rsidRDefault="00013DE7" w:rsidP="00013DE7">
            <w:pPr>
              <w:spacing w:after="60" w:line="280" w:lineRule="atLeast"/>
            </w:pPr>
            <w:r>
              <w:t>Familjecentral öppna</w:t>
            </w:r>
            <w:r w:rsidR="008040F5">
              <w:t>s</w:t>
            </w:r>
            <w:r>
              <w:t xml:space="preserve"> 2021. </w:t>
            </w:r>
            <w:r w:rsidR="00967EE0">
              <w:t>Bidra till att s</w:t>
            </w:r>
            <w:r w:rsidR="006A40C3">
              <w:t xml:space="preserve">kapa bas och mötesplats för god samverkan kring barn och unga. </w:t>
            </w:r>
          </w:p>
          <w:p w:rsidR="00012756" w:rsidRPr="00D118DE" w:rsidRDefault="00012756" w:rsidP="00013DE7">
            <w:pPr>
              <w:spacing w:after="60" w:line="280" w:lineRule="atLeast"/>
            </w:pPr>
            <w:r>
              <w:rPr>
                <w:bCs/>
              </w:rPr>
              <w:t xml:space="preserve">Följa </w:t>
            </w:r>
            <w:r w:rsidRPr="00C5562C">
              <w:rPr>
                <w:bCs/>
              </w:rPr>
              <w:t>Bokstart</w:t>
            </w:r>
            <w:r>
              <w:rPr>
                <w:bCs/>
              </w:rPr>
              <w:t xml:space="preserve"> – språkutveckling barn och unga – samverkan VC - bibliotek</w:t>
            </w:r>
          </w:p>
          <w:p w:rsidR="00EA5BBC" w:rsidRPr="00967EE0" w:rsidRDefault="00967EE0" w:rsidP="00967EE0">
            <w:pPr>
              <w:spacing w:after="60" w:line="280" w:lineRule="atLeast"/>
            </w:pPr>
            <w:r>
              <w:t>Samverkan</w:t>
            </w:r>
            <w:r w:rsidR="00013DE7" w:rsidRPr="000B23E3">
              <w:t>:</w:t>
            </w:r>
            <w:r>
              <w:t xml:space="preserve"> </w:t>
            </w:r>
            <w:r w:rsidR="008040F5">
              <w:t xml:space="preserve">Tranemo kommun, </w:t>
            </w:r>
            <w:r w:rsidR="00013DE7" w:rsidRPr="000B23E3">
              <w:t>B</w:t>
            </w:r>
            <w:r w:rsidR="008040F5">
              <w:t xml:space="preserve">MM och </w:t>
            </w:r>
            <w:r w:rsidR="00013DE7" w:rsidRPr="000B23E3">
              <w:t>B</w:t>
            </w:r>
            <w:r w:rsidR="008040F5">
              <w:t>HV</w:t>
            </w:r>
          </w:p>
        </w:tc>
        <w:tc>
          <w:tcPr>
            <w:tcW w:w="2688" w:type="dxa"/>
          </w:tcPr>
          <w:p w:rsidR="00EA5BBC" w:rsidRPr="00D118DE" w:rsidRDefault="00EA5BBC" w:rsidP="006F04DB">
            <w:pPr>
              <w:rPr>
                <w:rFonts w:eastAsia="MS Gothic"/>
                <w:bCs/>
                <w:kern w:val="32"/>
                <w:sz w:val="40"/>
                <w:szCs w:val="32"/>
              </w:rPr>
            </w:pPr>
          </w:p>
        </w:tc>
      </w:tr>
      <w:tr w:rsidR="00EA5BBC" w:rsidRPr="00D118DE" w:rsidTr="006F04DB">
        <w:tc>
          <w:tcPr>
            <w:tcW w:w="2122" w:type="dxa"/>
          </w:tcPr>
          <w:p w:rsidR="00EA5BBC" w:rsidRPr="00D118DE" w:rsidRDefault="00C5562C" w:rsidP="006F04DB">
            <w:pPr>
              <w:rPr>
                <w:rFonts w:eastAsia="MS Gothic"/>
                <w:bCs/>
                <w:kern w:val="32"/>
                <w:sz w:val="40"/>
                <w:szCs w:val="32"/>
              </w:rPr>
            </w:pPr>
            <w:r w:rsidRPr="001D49F8">
              <w:t>Samverkan kring unga - främjande och förebyggande</w:t>
            </w:r>
          </w:p>
        </w:tc>
        <w:tc>
          <w:tcPr>
            <w:tcW w:w="3969" w:type="dxa"/>
          </w:tcPr>
          <w:p w:rsidR="00C5562C" w:rsidRDefault="00C5562C" w:rsidP="00C5562C">
            <w:r>
              <w:t xml:space="preserve">Delta i utveckling av </w:t>
            </w:r>
            <w:r w:rsidRPr="000B23E3">
              <w:t>Värdegrundsarbete</w:t>
            </w:r>
            <w:r>
              <w:t xml:space="preserve"> i</w:t>
            </w:r>
            <w:r w:rsidRPr="000B23E3">
              <w:t xml:space="preserve"> </w:t>
            </w:r>
            <w:r>
              <w:t>s</w:t>
            </w:r>
            <w:r w:rsidRPr="000B23E3">
              <w:t>kolan - främjande och förebyggande</w:t>
            </w:r>
            <w:r>
              <w:t>.</w:t>
            </w:r>
          </w:p>
          <w:p w:rsidR="00C5562C" w:rsidRDefault="00451DD1" w:rsidP="00C5562C">
            <w:pPr>
              <w:spacing w:after="60" w:line="280" w:lineRule="atLeast"/>
            </w:pPr>
            <w:r>
              <w:t>Verka för s</w:t>
            </w:r>
            <w:r w:rsidR="00C5562C">
              <w:t xml:space="preserve">kolan </w:t>
            </w:r>
            <w:r>
              <w:t>som</w:t>
            </w:r>
            <w:r w:rsidR="00C5562C">
              <w:t xml:space="preserve"> stödjande miljö</w:t>
            </w:r>
            <w:r>
              <w:t>.</w:t>
            </w:r>
            <w:r w:rsidR="00C5562C">
              <w:t xml:space="preserve"> </w:t>
            </w:r>
            <w:r>
              <w:t xml:space="preserve">Bidra till </w:t>
            </w:r>
            <w:r w:rsidR="00C5562C">
              <w:t>utveckling av värdegrundsarbetet. Insatser kring värdegrund på mentorstid för ett tryggare skolklimat och ökad psykisk hälsa för både pojkar och flickor.</w:t>
            </w:r>
          </w:p>
          <w:p w:rsidR="00EA5BBC" w:rsidRPr="00967EE0" w:rsidRDefault="00967EE0" w:rsidP="00967EE0">
            <w:pPr>
              <w:spacing w:after="60" w:line="280" w:lineRule="atLeast"/>
            </w:pPr>
            <w:r>
              <w:t>Samverkan</w:t>
            </w:r>
            <w:r w:rsidR="00C5562C">
              <w:t>:</w:t>
            </w:r>
            <w:r>
              <w:t xml:space="preserve"> </w:t>
            </w:r>
            <w:r w:rsidR="008040F5">
              <w:t>Tranemo kommun och kommunpolis.</w:t>
            </w:r>
            <w:r w:rsidR="008136F4">
              <w:t xml:space="preserve"> </w:t>
            </w:r>
          </w:p>
        </w:tc>
        <w:tc>
          <w:tcPr>
            <w:tcW w:w="2688" w:type="dxa"/>
          </w:tcPr>
          <w:p w:rsidR="00EA5BBC" w:rsidRPr="00D118DE" w:rsidRDefault="00EA5BBC" w:rsidP="006F04DB">
            <w:pPr>
              <w:rPr>
                <w:rFonts w:eastAsia="MS Gothic"/>
                <w:bCs/>
                <w:kern w:val="32"/>
                <w:sz w:val="40"/>
                <w:szCs w:val="32"/>
              </w:rPr>
            </w:pPr>
          </w:p>
        </w:tc>
      </w:tr>
      <w:tr w:rsidR="00451DD1" w:rsidRPr="00D118DE" w:rsidTr="006F04DB">
        <w:tc>
          <w:tcPr>
            <w:tcW w:w="2122" w:type="dxa"/>
          </w:tcPr>
          <w:p w:rsidR="00451DD1" w:rsidRPr="001D49F8" w:rsidRDefault="00451DD1" w:rsidP="006F04DB">
            <w:r>
              <w:t>Ökad rörelse</w:t>
            </w:r>
            <w:r w:rsidR="005B65B4">
              <w:t xml:space="preserve"> – fysisk aktivitet</w:t>
            </w:r>
          </w:p>
        </w:tc>
        <w:tc>
          <w:tcPr>
            <w:tcW w:w="3969" w:type="dxa"/>
          </w:tcPr>
          <w:p w:rsidR="00451DD1" w:rsidRDefault="00451DD1" w:rsidP="00C5562C">
            <w:r>
              <w:t>Bidra till att öka möjligheten för spontan rörelse</w:t>
            </w:r>
            <w:r w:rsidR="008525C8">
              <w:t>, ev</w:t>
            </w:r>
            <w:r w:rsidR="00607ED4">
              <w:t>.</w:t>
            </w:r>
            <w:r w:rsidR="008525C8">
              <w:t xml:space="preserve"> inköp discgolf</w:t>
            </w:r>
            <w:r>
              <w:t xml:space="preserve"> –</w:t>
            </w:r>
            <w:r w:rsidR="00414F1C">
              <w:t xml:space="preserve"> I </w:t>
            </w:r>
            <w:r w:rsidR="00414F1C">
              <w:lastRenderedPageBreak/>
              <w:t>samverkan med lärande</w:t>
            </w:r>
            <w:r w:rsidR="00607ED4">
              <w:t>-</w:t>
            </w:r>
            <w:r w:rsidR="00414F1C">
              <w:t xml:space="preserve"> och samhällssektion</w:t>
            </w:r>
            <w:r w:rsidR="008040F5">
              <w:t xml:space="preserve"> - Tranemo kommun</w:t>
            </w:r>
          </w:p>
        </w:tc>
        <w:tc>
          <w:tcPr>
            <w:tcW w:w="2688" w:type="dxa"/>
          </w:tcPr>
          <w:p w:rsidR="00451DD1" w:rsidRPr="00D118DE" w:rsidRDefault="00451DD1" w:rsidP="006F04DB">
            <w:pPr>
              <w:rPr>
                <w:rFonts w:eastAsia="MS Gothic"/>
                <w:bCs/>
                <w:kern w:val="32"/>
                <w:sz w:val="40"/>
                <w:szCs w:val="32"/>
              </w:rPr>
            </w:pPr>
          </w:p>
        </w:tc>
      </w:tr>
    </w:tbl>
    <w:p w:rsidR="00451DD1" w:rsidRPr="00D118DE" w:rsidRDefault="00451DD1" w:rsidP="00EA5BBC">
      <w:pPr>
        <w:rPr>
          <w:rFonts w:eastAsia="MS Gothic"/>
          <w:bCs/>
          <w:kern w:val="32"/>
          <w:sz w:val="40"/>
          <w:szCs w:val="32"/>
        </w:rPr>
      </w:pPr>
    </w:p>
    <w:tbl>
      <w:tblPr>
        <w:tblStyle w:val="Tabellrutnt"/>
        <w:tblW w:w="0" w:type="auto"/>
        <w:tblLook w:val="04A0" w:firstRow="1" w:lastRow="0" w:firstColumn="1" w:lastColumn="0" w:noHBand="0" w:noVBand="1"/>
      </w:tblPr>
      <w:tblGrid>
        <w:gridCol w:w="2570"/>
        <w:gridCol w:w="3873"/>
        <w:gridCol w:w="2619"/>
      </w:tblGrid>
      <w:tr w:rsidR="00EA5BBC" w:rsidRPr="00D118DE" w:rsidTr="00012756">
        <w:tc>
          <w:tcPr>
            <w:tcW w:w="9062" w:type="dxa"/>
            <w:gridSpan w:val="3"/>
          </w:tcPr>
          <w:p w:rsidR="00EA5BBC" w:rsidRPr="00D118DE" w:rsidRDefault="009D1C19" w:rsidP="006F04DB">
            <w:pPr>
              <w:rPr>
                <w:b/>
                <w:bCs/>
              </w:rPr>
            </w:pPr>
            <w:r>
              <w:rPr>
                <w:b/>
                <w:bCs/>
              </w:rPr>
              <w:t>O</w:t>
            </w:r>
            <w:r w:rsidR="00EA5BBC" w:rsidRPr="00D118DE">
              <w:rPr>
                <w:b/>
                <w:bCs/>
              </w:rPr>
              <w:t>mråde:</w:t>
            </w:r>
            <w:r w:rsidR="00374D6C">
              <w:rPr>
                <w:b/>
                <w:bCs/>
              </w:rPr>
              <w:t xml:space="preserve"> 2 -</w:t>
            </w:r>
            <w:r w:rsidR="00EA5BBC" w:rsidRPr="00D118DE">
              <w:rPr>
                <w:b/>
                <w:bCs/>
              </w:rPr>
              <w:t xml:space="preserve"> </w:t>
            </w:r>
            <w:r w:rsidR="00C5562C" w:rsidRPr="00BA019D">
              <w:rPr>
                <w:b/>
                <w:i/>
                <w:u w:val="single"/>
              </w:rPr>
              <w:t>Kunskaper, kompetenser och utbildning</w:t>
            </w:r>
            <w:r w:rsidR="00C5562C">
              <w:rPr>
                <w:rFonts w:ascii="Palatino Linotype" w:hAnsi="Palatino Linotype"/>
                <w:b/>
                <w:bCs/>
                <w:sz w:val="20"/>
                <w:szCs w:val="20"/>
              </w:rPr>
              <w:t xml:space="preserve">    </w:t>
            </w:r>
          </w:p>
        </w:tc>
      </w:tr>
      <w:tr w:rsidR="00EA5BBC" w:rsidRPr="00D118DE" w:rsidTr="00012756">
        <w:tc>
          <w:tcPr>
            <w:tcW w:w="2570" w:type="dxa"/>
          </w:tcPr>
          <w:p w:rsidR="00EA5BBC" w:rsidRPr="00D118DE" w:rsidRDefault="00EA5BBC" w:rsidP="006F04DB">
            <w:pPr>
              <w:rPr>
                <w:rFonts w:eastAsia="MS Gothic"/>
                <w:b/>
                <w:bCs/>
                <w:kern w:val="32"/>
                <w:sz w:val="40"/>
                <w:szCs w:val="32"/>
              </w:rPr>
            </w:pPr>
            <w:r w:rsidRPr="00D118DE">
              <w:rPr>
                <w:b/>
                <w:bCs/>
              </w:rPr>
              <w:t>Insats/målgrupp</w:t>
            </w:r>
          </w:p>
        </w:tc>
        <w:tc>
          <w:tcPr>
            <w:tcW w:w="3873" w:type="dxa"/>
          </w:tcPr>
          <w:p w:rsidR="00EA5BBC" w:rsidRPr="00D118DE" w:rsidRDefault="00EA5BBC" w:rsidP="006F04DB">
            <w:pPr>
              <w:rPr>
                <w:rFonts w:eastAsia="MS Gothic"/>
                <w:b/>
                <w:bCs/>
                <w:kern w:val="32"/>
                <w:sz w:val="40"/>
                <w:szCs w:val="32"/>
              </w:rPr>
            </w:pPr>
            <w:r w:rsidRPr="00D118DE">
              <w:rPr>
                <w:b/>
                <w:bCs/>
              </w:rPr>
              <w:t>Genomförande</w:t>
            </w:r>
          </w:p>
        </w:tc>
        <w:tc>
          <w:tcPr>
            <w:tcW w:w="2619" w:type="dxa"/>
          </w:tcPr>
          <w:p w:rsidR="00EA5BBC" w:rsidRPr="00D118DE" w:rsidRDefault="00EA5BBC" w:rsidP="006F04DB">
            <w:pPr>
              <w:rPr>
                <w:rFonts w:eastAsia="MS Gothic"/>
                <w:b/>
                <w:bCs/>
                <w:kern w:val="32"/>
                <w:sz w:val="40"/>
                <w:szCs w:val="32"/>
              </w:rPr>
            </w:pPr>
            <w:r w:rsidRPr="00D118DE">
              <w:rPr>
                <w:b/>
                <w:bCs/>
              </w:rPr>
              <w:t>Uppföljning</w:t>
            </w:r>
          </w:p>
        </w:tc>
      </w:tr>
      <w:tr w:rsidR="00D118DE" w:rsidRPr="00D118DE" w:rsidTr="00012756">
        <w:tc>
          <w:tcPr>
            <w:tcW w:w="2570" w:type="dxa"/>
          </w:tcPr>
          <w:p w:rsidR="00D118DE" w:rsidRPr="00D118DE" w:rsidRDefault="00C5562C" w:rsidP="00D118DE">
            <w:pPr>
              <w:rPr>
                <w:rFonts w:eastAsia="MS Gothic"/>
                <w:bCs/>
                <w:kern w:val="32"/>
                <w:sz w:val="40"/>
                <w:szCs w:val="32"/>
              </w:rPr>
            </w:pPr>
            <w:r w:rsidRPr="00816126">
              <w:rPr>
                <w:bCs/>
              </w:rPr>
              <w:t>Sundare Liv - Äldre, yngre äldre</w:t>
            </w:r>
          </w:p>
        </w:tc>
        <w:tc>
          <w:tcPr>
            <w:tcW w:w="3873" w:type="dxa"/>
          </w:tcPr>
          <w:p w:rsidR="00D118DE" w:rsidRPr="00D118DE" w:rsidRDefault="00C5562C" w:rsidP="00D118DE">
            <w:pPr>
              <w:rPr>
                <w:rFonts w:eastAsia="MS Gothic"/>
                <w:bCs/>
                <w:kern w:val="32"/>
                <w:sz w:val="40"/>
                <w:szCs w:val="32"/>
              </w:rPr>
            </w:pPr>
            <w:r w:rsidRPr="00816126">
              <w:rPr>
                <w:bCs/>
              </w:rPr>
              <w:t xml:space="preserve">Studiecirkel Livsstil och Levnadsvanor 55+ ute på orter, eventuell utveckling digitalt. </w:t>
            </w:r>
            <w:r w:rsidR="00B976D4">
              <w:rPr>
                <w:bCs/>
              </w:rPr>
              <w:t xml:space="preserve">Finansiera ledare och material. </w:t>
            </w:r>
            <w:r w:rsidR="008040F5">
              <w:t>Tranemo kommun i</w:t>
            </w:r>
            <w:r w:rsidRPr="00816126">
              <w:rPr>
                <w:bCs/>
              </w:rPr>
              <w:t xml:space="preserve"> samverkan med studieförbund</w:t>
            </w:r>
            <w:r w:rsidR="00607ED4">
              <w:rPr>
                <w:bCs/>
              </w:rPr>
              <w:t xml:space="preserve"> och</w:t>
            </w:r>
            <w:r w:rsidRPr="00816126">
              <w:rPr>
                <w:bCs/>
              </w:rPr>
              <w:t xml:space="preserve"> pensionärsföreningar</w:t>
            </w:r>
            <w:r w:rsidR="00B976D4">
              <w:rPr>
                <w:bCs/>
              </w:rPr>
              <w:t>.</w:t>
            </w:r>
            <w:r w:rsidR="00967EE0">
              <w:rPr>
                <w:bCs/>
              </w:rPr>
              <w:t xml:space="preserve"> Ge bidrag till broddar.</w:t>
            </w:r>
          </w:p>
        </w:tc>
        <w:tc>
          <w:tcPr>
            <w:tcW w:w="2619" w:type="dxa"/>
          </w:tcPr>
          <w:p w:rsidR="00D118DE" w:rsidRPr="00D118DE" w:rsidRDefault="00D118DE" w:rsidP="00D118DE">
            <w:pPr>
              <w:rPr>
                <w:rFonts w:eastAsia="MS Gothic"/>
                <w:bCs/>
                <w:kern w:val="32"/>
                <w:sz w:val="40"/>
                <w:szCs w:val="32"/>
              </w:rPr>
            </w:pPr>
          </w:p>
        </w:tc>
      </w:tr>
      <w:tr w:rsidR="00BF72C6" w:rsidRPr="00D118DE" w:rsidTr="00012756">
        <w:tc>
          <w:tcPr>
            <w:tcW w:w="2570" w:type="dxa"/>
          </w:tcPr>
          <w:p w:rsidR="00BF72C6" w:rsidRDefault="00BF72C6" w:rsidP="00D118DE">
            <w:pPr>
              <w:rPr>
                <w:bCs/>
              </w:rPr>
            </w:pPr>
            <w:r>
              <w:rPr>
                <w:bCs/>
              </w:rPr>
              <w:t>Livsstil och Levnadsvanor</w:t>
            </w:r>
          </w:p>
          <w:p w:rsidR="00BF72C6" w:rsidRPr="00816126" w:rsidRDefault="00BF72C6" w:rsidP="00D118DE">
            <w:pPr>
              <w:rPr>
                <w:bCs/>
              </w:rPr>
            </w:pPr>
            <w:r>
              <w:rPr>
                <w:bCs/>
              </w:rPr>
              <w:t>LSS - funktionsvariation</w:t>
            </w:r>
          </w:p>
        </w:tc>
        <w:tc>
          <w:tcPr>
            <w:tcW w:w="3873" w:type="dxa"/>
          </w:tcPr>
          <w:p w:rsidR="00BF72C6" w:rsidRDefault="000F4DFE" w:rsidP="00D118DE">
            <w:pPr>
              <w:rPr>
                <w:bCs/>
              </w:rPr>
            </w:pPr>
            <w:r>
              <w:rPr>
                <w:bCs/>
              </w:rPr>
              <w:t xml:space="preserve">Planera och genomföra koncept </w:t>
            </w:r>
            <w:r w:rsidR="00BF72C6">
              <w:rPr>
                <w:bCs/>
              </w:rPr>
              <w:t>Hälsovågen</w:t>
            </w:r>
            <w:r>
              <w:rPr>
                <w:bCs/>
              </w:rPr>
              <w:t xml:space="preserve"> – tema</w:t>
            </w:r>
            <w:r w:rsidR="00B976D4">
              <w:rPr>
                <w:bCs/>
              </w:rPr>
              <w:t>:</w:t>
            </w:r>
            <w:r>
              <w:rPr>
                <w:bCs/>
              </w:rPr>
              <w:t xml:space="preserve"> kost, fysisk aktivitet, kultur och återhämtning</w:t>
            </w:r>
            <w:r w:rsidR="00B976D4">
              <w:rPr>
                <w:bCs/>
              </w:rPr>
              <w:t>. Finansiering föreläsare</w:t>
            </w:r>
            <w:r w:rsidR="00607ED4">
              <w:rPr>
                <w:bCs/>
              </w:rPr>
              <w:t xml:space="preserve"> och</w:t>
            </w:r>
            <w:r w:rsidR="00B976D4">
              <w:rPr>
                <w:bCs/>
              </w:rPr>
              <w:t xml:space="preserve"> material</w:t>
            </w:r>
            <w:r w:rsidR="00607ED4">
              <w:rPr>
                <w:bCs/>
              </w:rPr>
              <w:t>.</w:t>
            </w:r>
          </w:p>
          <w:p w:rsidR="00BF72C6" w:rsidRPr="00816126" w:rsidRDefault="008040F5" w:rsidP="00D118DE">
            <w:pPr>
              <w:rPr>
                <w:bCs/>
              </w:rPr>
            </w:pPr>
            <w:r>
              <w:t>Samverkande aktörer: Tranemo kommun</w:t>
            </w:r>
            <w:r w:rsidR="000F4DFE">
              <w:rPr>
                <w:bCs/>
              </w:rPr>
              <w:t xml:space="preserve">, </w:t>
            </w:r>
            <w:r w:rsidR="00BF72C6">
              <w:rPr>
                <w:bCs/>
              </w:rPr>
              <w:t>Studieförbund</w:t>
            </w:r>
            <w:r w:rsidR="000F4DFE">
              <w:rPr>
                <w:bCs/>
              </w:rPr>
              <w:t>, RF Sisu</w:t>
            </w:r>
          </w:p>
        </w:tc>
        <w:tc>
          <w:tcPr>
            <w:tcW w:w="2619" w:type="dxa"/>
          </w:tcPr>
          <w:p w:rsidR="00BF72C6" w:rsidRPr="00D118DE" w:rsidRDefault="00BF72C6" w:rsidP="00D118DE">
            <w:pPr>
              <w:rPr>
                <w:rFonts w:eastAsia="MS Gothic"/>
                <w:bCs/>
                <w:kern w:val="32"/>
                <w:sz w:val="40"/>
                <w:szCs w:val="32"/>
              </w:rPr>
            </w:pPr>
          </w:p>
        </w:tc>
      </w:tr>
      <w:tr w:rsidR="00D118DE" w:rsidRPr="00D118DE" w:rsidTr="00012756">
        <w:tc>
          <w:tcPr>
            <w:tcW w:w="2570" w:type="dxa"/>
          </w:tcPr>
          <w:p w:rsidR="00D118DE" w:rsidRPr="00C5562C" w:rsidRDefault="00C5562C" w:rsidP="00D118DE">
            <w:r>
              <w:t>HBTQ – diplomering</w:t>
            </w:r>
          </w:p>
        </w:tc>
        <w:tc>
          <w:tcPr>
            <w:tcW w:w="3873" w:type="dxa"/>
          </w:tcPr>
          <w:p w:rsidR="00D118DE" w:rsidRPr="00D118DE" w:rsidRDefault="000F4DFE" w:rsidP="00D118DE">
            <w:pPr>
              <w:rPr>
                <w:rFonts w:eastAsia="MS Gothic"/>
                <w:bCs/>
                <w:kern w:val="32"/>
                <w:sz w:val="40"/>
                <w:szCs w:val="32"/>
              </w:rPr>
            </w:pPr>
            <w:r>
              <w:rPr>
                <w:bCs/>
              </w:rPr>
              <w:t xml:space="preserve">Bidra till finansiering av diplomering. </w:t>
            </w:r>
            <w:r w:rsidR="008040F5">
              <w:t>Tranemo kommun</w:t>
            </w:r>
            <w:r w:rsidR="00607ED4">
              <w:t xml:space="preserve"> och</w:t>
            </w:r>
            <w:r w:rsidR="008040F5">
              <w:t xml:space="preserve"> vårdcentraler</w:t>
            </w:r>
            <w:r w:rsidR="00607ED4">
              <w:t>.</w:t>
            </w:r>
          </w:p>
        </w:tc>
        <w:tc>
          <w:tcPr>
            <w:tcW w:w="2619" w:type="dxa"/>
          </w:tcPr>
          <w:p w:rsidR="00D118DE" w:rsidRPr="00D118DE" w:rsidRDefault="00D118DE" w:rsidP="00D118DE">
            <w:pPr>
              <w:rPr>
                <w:rFonts w:eastAsia="MS Gothic"/>
                <w:bCs/>
                <w:kern w:val="32"/>
                <w:sz w:val="40"/>
                <w:szCs w:val="32"/>
              </w:rPr>
            </w:pPr>
          </w:p>
        </w:tc>
      </w:tr>
      <w:tr w:rsidR="00012756" w:rsidRPr="00D118DE" w:rsidTr="00012756">
        <w:tc>
          <w:tcPr>
            <w:tcW w:w="2570" w:type="dxa"/>
          </w:tcPr>
          <w:p w:rsidR="00012756" w:rsidRDefault="00012756" w:rsidP="00D118DE">
            <w:r>
              <w:t>Folkhälsa – alla åldrar</w:t>
            </w:r>
          </w:p>
        </w:tc>
        <w:tc>
          <w:tcPr>
            <w:tcW w:w="3873" w:type="dxa"/>
          </w:tcPr>
          <w:p w:rsidR="00012756" w:rsidRPr="00BF72C6" w:rsidRDefault="00012756" w:rsidP="00D118DE">
            <w:pPr>
              <w:rPr>
                <w:bCs/>
              </w:rPr>
            </w:pPr>
            <w:r>
              <w:rPr>
                <w:bCs/>
              </w:rPr>
              <w:t xml:space="preserve">I sammanhang sprida information om begreppet folkhälsa. </w:t>
            </w:r>
            <w:r w:rsidR="00607ED4">
              <w:rPr>
                <w:bCs/>
              </w:rPr>
              <w:t>T.ex.</w:t>
            </w:r>
            <w:r>
              <w:rPr>
                <w:bCs/>
              </w:rPr>
              <w:t xml:space="preserve"> skolklasser, föreningar, podcast, dialoger</w:t>
            </w:r>
            <w:r w:rsidR="00607ED4">
              <w:rPr>
                <w:bCs/>
              </w:rPr>
              <w:t xml:space="preserve"> mm. </w:t>
            </w:r>
          </w:p>
        </w:tc>
        <w:tc>
          <w:tcPr>
            <w:tcW w:w="2619" w:type="dxa"/>
          </w:tcPr>
          <w:p w:rsidR="00012756" w:rsidRPr="00D118DE" w:rsidRDefault="00012756" w:rsidP="00D118DE">
            <w:pPr>
              <w:rPr>
                <w:rFonts w:eastAsia="MS Gothic"/>
                <w:bCs/>
                <w:kern w:val="32"/>
                <w:sz w:val="40"/>
                <w:szCs w:val="32"/>
              </w:rPr>
            </w:pPr>
          </w:p>
        </w:tc>
      </w:tr>
      <w:tr w:rsidR="00012756" w:rsidRPr="00D118DE" w:rsidTr="00012756">
        <w:tc>
          <w:tcPr>
            <w:tcW w:w="2570" w:type="dxa"/>
          </w:tcPr>
          <w:p w:rsidR="00012756" w:rsidRDefault="00012756" w:rsidP="00D118DE">
            <w:r>
              <w:t>Livsstil och Levnadsvanor</w:t>
            </w:r>
          </w:p>
        </w:tc>
        <w:tc>
          <w:tcPr>
            <w:tcW w:w="3873" w:type="dxa"/>
          </w:tcPr>
          <w:p w:rsidR="00012756" w:rsidRPr="00BF72C6" w:rsidRDefault="00012756" w:rsidP="00D118DE">
            <w:pPr>
              <w:rPr>
                <w:bCs/>
              </w:rPr>
            </w:pPr>
            <w:r>
              <w:rPr>
                <w:bCs/>
              </w:rPr>
              <w:t xml:space="preserve">I sammanhang sprida information om begreppet folkhälsa. </w:t>
            </w:r>
            <w:r w:rsidR="00607ED4">
              <w:rPr>
                <w:bCs/>
              </w:rPr>
              <w:t>T.ex.</w:t>
            </w:r>
            <w:r>
              <w:rPr>
                <w:bCs/>
              </w:rPr>
              <w:t xml:space="preserve"> skolklasser, föreningar</w:t>
            </w:r>
            <w:r w:rsidR="00607ED4">
              <w:rPr>
                <w:bCs/>
              </w:rPr>
              <w:t xml:space="preserve"> mm. </w:t>
            </w:r>
          </w:p>
        </w:tc>
        <w:tc>
          <w:tcPr>
            <w:tcW w:w="2619" w:type="dxa"/>
          </w:tcPr>
          <w:p w:rsidR="00012756" w:rsidRPr="00D118DE" w:rsidRDefault="00012756" w:rsidP="00D118DE">
            <w:pPr>
              <w:rPr>
                <w:rFonts w:eastAsia="MS Gothic"/>
                <w:bCs/>
                <w:kern w:val="32"/>
                <w:sz w:val="40"/>
                <w:szCs w:val="32"/>
              </w:rPr>
            </w:pPr>
          </w:p>
        </w:tc>
      </w:tr>
      <w:tr w:rsidR="0001406C" w:rsidRPr="00D118DE" w:rsidTr="00012756">
        <w:tc>
          <w:tcPr>
            <w:tcW w:w="2570" w:type="dxa"/>
          </w:tcPr>
          <w:p w:rsidR="0001406C" w:rsidRPr="00C5562C" w:rsidRDefault="0001406C" w:rsidP="00D118DE">
            <w:pPr>
              <w:rPr>
                <w:bCs/>
              </w:rPr>
            </w:pPr>
            <w:r>
              <w:rPr>
                <w:bCs/>
              </w:rPr>
              <w:t>Suicidprevention</w:t>
            </w:r>
            <w:r w:rsidR="008141E6">
              <w:rPr>
                <w:bCs/>
              </w:rPr>
              <w:t>, Funktionshinderspolitik, V</w:t>
            </w:r>
            <w:r w:rsidR="00B66E9F">
              <w:rPr>
                <w:bCs/>
              </w:rPr>
              <w:t>åld i nära relationer och hedersförtryck</w:t>
            </w:r>
          </w:p>
        </w:tc>
        <w:tc>
          <w:tcPr>
            <w:tcW w:w="3873" w:type="dxa"/>
          </w:tcPr>
          <w:p w:rsidR="008040F5" w:rsidRPr="00BF72C6" w:rsidRDefault="00B66E9F" w:rsidP="00D118DE">
            <w:pPr>
              <w:rPr>
                <w:bCs/>
              </w:rPr>
            </w:pPr>
            <w:r>
              <w:rPr>
                <w:bCs/>
              </w:rPr>
              <w:t>Samordna arbetsgrupper som dels tar fram lokala h</w:t>
            </w:r>
            <w:r w:rsidR="0001406C">
              <w:rPr>
                <w:bCs/>
              </w:rPr>
              <w:t xml:space="preserve">andlingsplaner </w:t>
            </w:r>
            <w:r>
              <w:rPr>
                <w:bCs/>
              </w:rPr>
              <w:t xml:space="preserve">och ser över kompetenshöjande insatser inom områdena. </w:t>
            </w:r>
            <w:r w:rsidR="00856476">
              <w:rPr>
                <w:bCs/>
              </w:rPr>
              <w:t>Bidra till ko</w:t>
            </w:r>
            <w:r w:rsidR="00BB7FA6">
              <w:rPr>
                <w:bCs/>
              </w:rPr>
              <w:t>m</w:t>
            </w:r>
            <w:r w:rsidR="00856476">
              <w:rPr>
                <w:bCs/>
              </w:rPr>
              <w:t xml:space="preserve">petenshöjande </w:t>
            </w:r>
            <w:r w:rsidR="00BB7FA6">
              <w:rPr>
                <w:bCs/>
              </w:rPr>
              <w:t>aktivite</w:t>
            </w:r>
            <w:r w:rsidR="00607ED4">
              <w:rPr>
                <w:bCs/>
              </w:rPr>
              <w:t>te</w:t>
            </w:r>
            <w:r w:rsidR="008040F5">
              <w:rPr>
                <w:bCs/>
              </w:rPr>
              <w:t>r</w:t>
            </w:r>
            <w:r w:rsidR="00607ED4">
              <w:rPr>
                <w:bCs/>
              </w:rPr>
              <w:t xml:space="preserve">. </w:t>
            </w:r>
          </w:p>
        </w:tc>
        <w:tc>
          <w:tcPr>
            <w:tcW w:w="2619" w:type="dxa"/>
          </w:tcPr>
          <w:p w:rsidR="0001406C" w:rsidRPr="00D118DE" w:rsidRDefault="0001406C" w:rsidP="00D118DE">
            <w:pPr>
              <w:rPr>
                <w:rFonts w:eastAsia="MS Gothic"/>
                <w:bCs/>
                <w:kern w:val="32"/>
                <w:sz w:val="40"/>
                <w:szCs w:val="32"/>
              </w:rPr>
            </w:pPr>
          </w:p>
        </w:tc>
      </w:tr>
      <w:tr w:rsidR="008136F4" w:rsidRPr="00D118DE" w:rsidTr="00012756">
        <w:tc>
          <w:tcPr>
            <w:tcW w:w="2570" w:type="dxa"/>
          </w:tcPr>
          <w:p w:rsidR="008136F4" w:rsidRPr="00C5562C" w:rsidRDefault="008136F4" w:rsidP="00D118DE">
            <w:pPr>
              <w:rPr>
                <w:bCs/>
              </w:rPr>
            </w:pPr>
            <w:r>
              <w:rPr>
                <w:bCs/>
              </w:rPr>
              <w:t>Tema Livsviktigt</w:t>
            </w:r>
          </w:p>
        </w:tc>
        <w:tc>
          <w:tcPr>
            <w:tcW w:w="3873" w:type="dxa"/>
          </w:tcPr>
          <w:p w:rsidR="008040F5" w:rsidRDefault="008136F4" w:rsidP="00D118DE">
            <w:pPr>
              <w:rPr>
                <w:bCs/>
              </w:rPr>
            </w:pPr>
            <w:r w:rsidRPr="004E30FE">
              <w:rPr>
                <w:bCs/>
              </w:rPr>
              <w:t>Föreläsningar Helhetshälsa – en på vår, en på höst</w:t>
            </w:r>
            <w:r w:rsidR="00607ED4">
              <w:rPr>
                <w:bCs/>
              </w:rPr>
              <w:t xml:space="preserve">. </w:t>
            </w:r>
          </w:p>
          <w:p w:rsidR="008136F4" w:rsidRPr="00BF72C6" w:rsidRDefault="008040F5" w:rsidP="00D118DE">
            <w:pPr>
              <w:rPr>
                <w:bCs/>
              </w:rPr>
            </w:pPr>
            <w:r>
              <w:t>Tranemo kommun</w:t>
            </w:r>
            <w:r w:rsidR="008136F4" w:rsidRPr="004E30FE">
              <w:rPr>
                <w:bCs/>
              </w:rPr>
              <w:t xml:space="preserve"> i samverkan med studieförbund</w:t>
            </w:r>
            <w:r w:rsidR="00607ED4">
              <w:rPr>
                <w:bCs/>
              </w:rPr>
              <w:t xml:space="preserve"> och</w:t>
            </w:r>
            <w:r>
              <w:rPr>
                <w:bCs/>
              </w:rPr>
              <w:t xml:space="preserve"> vårdcentraler</w:t>
            </w:r>
            <w:r w:rsidR="00607ED4">
              <w:rPr>
                <w:bCs/>
              </w:rPr>
              <w:t xml:space="preserve">. </w:t>
            </w:r>
          </w:p>
        </w:tc>
        <w:tc>
          <w:tcPr>
            <w:tcW w:w="2619" w:type="dxa"/>
          </w:tcPr>
          <w:p w:rsidR="008136F4" w:rsidRPr="00D118DE" w:rsidRDefault="008136F4" w:rsidP="00D118DE">
            <w:pPr>
              <w:rPr>
                <w:rFonts w:eastAsia="MS Gothic"/>
                <w:bCs/>
                <w:kern w:val="32"/>
                <w:sz w:val="40"/>
                <w:szCs w:val="32"/>
              </w:rPr>
            </w:pPr>
          </w:p>
        </w:tc>
      </w:tr>
    </w:tbl>
    <w:p w:rsidR="005842D0" w:rsidRDefault="005842D0" w:rsidP="005842D0">
      <w:pPr>
        <w:rPr>
          <w:rFonts w:eastAsia="MS Gothic"/>
          <w:bCs/>
          <w:kern w:val="32"/>
          <w:sz w:val="40"/>
          <w:szCs w:val="32"/>
        </w:rPr>
      </w:pPr>
    </w:p>
    <w:p w:rsidR="00012756" w:rsidRDefault="00012756" w:rsidP="005842D0">
      <w:pPr>
        <w:rPr>
          <w:rFonts w:eastAsia="MS Gothic"/>
          <w:bCs/>
          <w:kern w:val="32"/>
          <w:sz w:val="40"/>
          <w:szCs w:val="32"/>
        </w:rPr>
      </w:pPr>
    </w:p>
    <w:tbl>
      <w:tblPr>
        <w:tblStyle w:val="Tabellrutnt1"/>
        <w:tblW w:w="0" w:type="auto"/>
        <w:tblLook w:val="04A0" w:firstRow="1" w:lastRow="0" w:firstColumn="1" w:lastColumn="0" w:noHBand="0" w:noVBand="1"/>
      </w:tblPr>
      <w:tblGrid>
        <w:gridCol w:w="9062"/>
      </w:tblGrid>
      <w:tr w:rsidR="005C3521" w:rsidRPr="00FF4F6E" w:rsidTr="005C3521">
        <w:tc>
          <w:tcPr>
            <w:tcW w:w="9062" w:type="dxa"/>
          </w:tcPr>
          <w:p w:rsidR="005C3521" w:rsidRPr="00FF4F6E" w:rsidRDefault="005C3521" w:rsidP="00524461">
            <w:pPr>
              <w:spacing w:after="0" w:line="240" w:lineRule="auto"/>
              <w:contextualSpacing/>
              <w:rPr>
                <w:rFonts w:eastAsia="Calibri" w:cs="Times New Roman"/>
                <w:b/>
              </w:rPr>
            </w:pPr>
            <w:r w:rsidRPr="00FF4F6E">
              <w:rPr>
                <w:rFonts w:eastAsia="Calibri" w:cs="Times New Roman"/>
                <w:b/>
              </w:rPr>
              <w:t xml:space="preserve">Övrigt </w:t>
            </w:r>
          </w:p>
          <w:p w:rsidR="005C3521" w:rsidRPr="00E167BB" w:rsidRDefault="005C3521" w:rsidP="00524461">
            <w:pPr>
              <w:rPr>
                <w:rFonts w:ascii="Times New Roman" w:eastAsia="Calibri" w:hAnsi="Times New Roman" w:cs="Times New Roman"/>
              </w:rPr>
            </w:pPr>
          </w:p>
        </w:tc>
      </w:tr>
    </w:tbl>
    <w:p w:rsidR="005C3521" w:rsidRDefault="005C3521" w:rsidP="005C3521">
      <w:pPr>
        <w:spacing w:line="276" w:lineRule="auto"/>
        <w:rPr>
          <w:rFonts w:eastAsia="Calibri"/>
        </w:rPr>
      </w:pPr>
    </w:p>
    <w:p w:rsidR="005C3521" w:rsidRPr="00D118DE" w:rsidRDefault="005C3521" w:rsidP="005842D0">
      <w:pPr>
        <w:rPr>
          <w:rFonts w:eastAsia="MS Gothic"/>
          <w:bCs/>
          <w:kern w:val="32"/>
          <w:sz w:val="40"/>
          <w:szCs w:val="32"/>
        </w:rPr>
      </w:pPr>
    </w:p>
    <w:tbl>
      <w:tblPr>
        <w:tblStyle w:val="Tabellrutnt"/>
        <w:tblW w:w="0" w:type="auto"/>
        <w:tblLook w:val="04A0" w:firstRow="1" w:lastRow="0" w:firstColumn="1" w:lastColumn="0" w:noHBand="0" w:noVBand="1"/>
      </w:tblPr>
      <w:tblGrid>
        <w:gridCol w:w="2229"/>
        <w:gridCol w:w="3969"/>
        <w:gridCol w:w="2688"/>
      </w:tblGrid>
      <w:tr w:rsidR="00C5562C" w:rsidRPr="00D118DE" w:rsidTr="000C160C">
        <w:tc>
          <w:tcPr>
            <w:tcW w:w="8886" w:type="dxa"/>
            <w:gridSpan w:val="3"/>
          </w:tcPr>
          <w:p w:rsidR="00C5562C" w:rsidRPr="00D118DE" w:rsidRDefault="00C5562C" w:rsidP="00296A92">
            <w:pPr>
              <w:rPr>
                <w:b/>
                <w:bCs/>
              </w:rPr>
            </w:pPr>
            <w:r>
              <w:rPr>
                <w:b/>
                <w:bCs/>
              </w:rPr>
              <w:t>O</w:t>
            </w:r>
            <w:r w:rsidRPr="00D118DE">
              <w:rPr>
                <w:b/>
                <w:bCs/>
              </w:rPr>
              <w:t xml:space="preserve">mråde: </w:t>
            </w:r>
            <w:r w:rsidR="00A2473A">
              <w:rPr>
                <w:b/>
                <w:bCs/>
              </w:rPr>
              <w:t>6</w:t>
            </w:r>
            <w:r w:rsidR="00374D6C">
              <w:rPr>
                <w:b/>
                <w:bCs/>
              </w:rPr>
              <w:t xml:space="preserve"> – </w:t>
            </w:r>
            <w:r w:rsidR="00374D6C" w:rsidRPr="00FB3272">
              <w:rPr>
                <w:b/>
                <w:bCs/>
                <w:i/>
                <w:u w:val="single"/>
              </w:rPr>
              <w:t>Boende och närmiljö</w:t>
            </w:r>
          </w:p>
        </w:tc>
      </w:tr>
      <w:tr w:rsidR="00C5562C" w:rsidRPr="00D118DE" w:rsidTr="000C160C">
        <w:tc>
          <w:tcPr>
            <w:tcW w:w="2229" w:type="dxa"/>
          </w:tcPr>
          <w:p w:rsidR="00C5562C" w:rsidRPr="00D118DE" w:rsidRDefault="00C5562C" w:rsidP="00296A92">
            <w:pPr>
              <w:rPr>
                <w:rFonts w:eastAsia="MS Gothic"/>
                <w:b/>
                <w:bCs/>
                <w:kern w:val="32"/>
                <w:sz w:val="40"/>
                <w:szCs w:val="32"/>
              </w:rPr>
            </w:pPr>
            <w:r w:rsidRPr="00D118DE">
              <w:rPr>
                <w:b/>
                <w:bCs/>
              </w:rPr>
              <w:t>Insats/målgrupp</w:t>
            </w:r>
          </w:p>
        </w:tc>
        <w:tc>
          <w:tcPr>
            <w:tcW w:w="3969" w:type="dxa"/>
          </w:tcPr>
          <w:p w:rsidR="00C5562C" w:rsidRPr="00D118DE" w:rsidRDefault="00C5562C" w:rsidP="00296A92">
            <w:pPr>
              <w:rPr>
                <w:rFonts w:eastAsia="MS Gothic"/>
                <w:b/>
                <w:bCs/>
                <w:kern w:val="32"/>
                <w:sz w:val="40"/>
                <w:szCs w:val="32"/>
              </w:rPr>
            </w:pPr>
            <w:r w:rsidRPr="00D118DE">
              <w:rPr>
                <w:b/>
                <w:bCs/>
              </w:rPr>
              <w:t>Genomförande</w:t>
            </w:r>
          </w:p>
        </w:tc>
        <w:tc>
          <w:tcPr>
            <w:tcW w:w="2688" w:type="dxa"/>
          </w:tcPr>
          <w:p w:rsidR="00C5562C" w:rsidRPr="00D118DE" w:rsidRDefault="00C5562C" w:rsidP="00296A92">
            <w:pPr>
              <w:rPr>
                <w:rFonts w:eastAsia="MS Gothic"/>
                <w:b/>
                <w:bCs/>
                <w:kern w:val="32"/>
                <w:sz w:val="40"/>
                <w:szCs w:val="32"/>
              </w:rPr>
            </w:pPr>
            <w:r w:rsidRPr="00D118DE">
              <w:rPr>
                <w:b/>
                <w:bCs/>
              </w:rPr>
              <w:t>Uppföljning</w:t>
            </w:r>
          </w:p>
        </w:tc>
      </w:tr>
      <w:tr w:rsidR="00C5562C" w:rsidRPr="00D118DE" w:rsidTr="000C160C">
        <w:tc>
          <w:tcPr>
            <w:tcW w:w="2229" w:type="dxa"/>
          </w:tcPr>
          <w:p w:rsidR="00374D6C" w:rsidRDefault="00374D6C" w:rsidP="00296A92">
            <w:pPr>
              <w:spacing w:after="0" w:line="240" w:lineRule="auto"/>
              <w:rPr>
                <w:rFonts w:eastAsia="Calibri"/>
              </w:rPr>
            </w:pPr>
            <w:r>
              <w:rPr>
                <w:rFonts w:eastAsia="Calibri"/>
              </w:rPr>
              <w:t>Trygghetsinsatser – Områdesbaserat – Solgård, Tranemo samhälle och Limmared.</w:t>
            </w:r>
          </w:p>
          <w:p w:rsidR="00374D6C" w:rsidRDefault="00374D6C" w:rsidP="00296A92">
            <w:pPr>
              <w:spacing w:after="0" w:line="240" w:lineRule="auto"/>
              <w:rPr>
                <w:rFonts w:eastAsia="Calibri"/>
              </w:rPr>
            </w:pPr>
          </w:p>
          <w:p w:rsidR="00C5562C" w:rsidRPr="00D118DE" w:rsidRDefault="00374D6C" w:rsidP="00296A92">
            <w:pPr>
              <w:spacing w:after="0" w:line="240" w:lineRule="auto"/>
              <w:rPr>
                <w:rFonts w:eastAsia="MS Gothic"/>
                <w:bCs/>
                <w:kern w:val="32"/>
                <w:sz w:val="40"/>
                <w:szCs w:val="32"/>
              </w:rPr>
            </w:pPr>
            <w:r>
              <w:rPr>
                <w:rFonts w:eastAsia="Calibri"/>
              </w:rPr>
              <w:t>Barn, unga, vuxna</w:t>
            </w:r>
          </w:p>
        </w:tc>
        <w:tc>
          <w:tcPr>
            <w:tcW w:w="3969" w:type="dxa"/>
          </w:tcPr>
          <w:p w:rsidR="00374D6C" w:rsidRDefault="00374D6C" w:rsidP="00374D6C">
            <w:pPr>
              <w:spacing w:after="60" w:line="280" w:lineRule="atLeast"/>
              <w:rPr>
                <w:bCs/>
              </w:rPr>
            </w:pPr>
            <w:r>
              <w:rPr>
                <w:bCs/>
              </w:rPr>
              <w:t xml:space="preserve">Del i ett övergripande trygghetsfrämjande arbete. En del i arbetet är att skapa och utveckla mötesforum för barn/unga </w:t>
            </w:r>
            <w:r w:rsidR="00607ED4">
              <w:rPr>
                <w:bCs/>
              </w:rPr>
              <w:t>och</w:t>
            </w:r>
            <w:r>
              <w:rPr>
                <w:bCs/>
              </w:rPr>
              <w:t xml:space="preserve"> äldre</w:t>
            </w:r>
            <w:r w:rsidR="00607ED4">
              <w:rPr>
                <w:bCs/>
              </w:rPr>
              <w:t xml:space="preserve">. </w:t>
            </w:r>
          </w:p>
          <w:p w:rsidR="00012756" w:rsidRPr="00D118DE" w:rsidRDefault="00012756" w:rsidP="00012756">
            <w:pPr>
              <w:spacing w:after="60" w:line="280" w:lineRule="atLeast"/>
              <w:rPr>
                <w:rFonts w:eastAsia="MS Gothic"/>
                <w:bCs/>
                <w:kern w:val="32"/>
                <w:sz w:val="40"/>
                <w:szCs w:val="32"/>
              </w:rPr>
            </w:pPr>
            <w:r>
              <w:rPr>
                <w:bCs/>
              </w:rPr>
              <w:t>Anordna trygghetsdag för sjundeklassare – sker årligen på hösten</w:t>
            </w:r>
            <w:r w:rsidR="00607ED4">
              <w:rPr>
                <w:bCs/>
              </w:rPr>
              <w:t>.</w:t>
            </w:r>
            <w:r>
              <w:rPr>
                <w:bCs/>
              </w:rPr>
              <w:t xml:space="preserve"> </w:t>
            </w:r>
          </w:p>
          <w:p w:rsidR="00C5562C" w:rsidRPr="00D118DE" w:rsidRDefault="00967EE0" w:rsidP="00012756">
            <w:pPr>
              <w:spacing w:after="60" w:line="280" w:lineRule="atLeast"/>
              <w:rPr>
                <w:rFonts w:eastAsia="MS Gothic"/>
                <w:bCs/>
                <w:kern w:val="32"/>
                <w:sz w:val="40"/>
                <w:szCs w:val="32"/>
              </w:rPr>
            </w:pPr>
            <w:r>
              <w:rPr>
                <w:bCs/>
              </w:rPr>
              <w:t>Samverkan</w:t>
            </w:r>
            <w:r w:rsidR="00374D6C" w:rsidRPr="00816126">
              <w:rPr>
                <w:bCs/>
              </w:rPr>
              <w:t>:</w:t>
            </w:r>
            <w:r w:rsidR="00374D6C">
              <w:rPr>
                <w:bCs/>
              </w:rPr>
              <w:t xml:space="preserve"> </w:t>
            </w:r>
            <w:r w:rsidR="008040F5">
              <w:rPr>
                <w:bCs/>
              </w:rPr>
              <w:t>Tranemo kommun, kommunpolis, Tranemobostäder och civilsamhället</w:t>
            </w:r>
            <w:r w:rsidR="00607ED4">
              <w:rPr>
                <w:bCs/>
              </w:rPr>
              <w:t xml:space="preserve">. </w:t>
            </w:r>
            <w:r w:rsidR="008040F5" w:rsidRPr="00D118DE">
              <w:rPr>
                <w:rFonts w:eastAsia="MS Gothic"/>
                <w:bCs/>
                <w:kern w:val="32"/>
                <w:sz w:val="40"/>
                <w:szCs w:val="32"/>
              </w:rPr>
              <w:t xml:space="preserve"> </w:t>
            </w:r>
          </w:p>
        </w:tc>
        <w:tc>
          <w:tcPr>
            <w:tcW w:w="2688" w:type="dxa"/>
          </w:tcPr>
          <w:p w:rsidR="00C5562C" w:rsidRPr="00D118DE" w:rsidRDefault="00C5562C" w:rsidP="00296A92">
            <w:pPr>
              <w:rPr>
                <w:rFonts w:eastAsia="MS Gothic"/>
                <w:bCs/>
                <w:kern w:val="32"/>
                <w:sz w:val="40"/>
                <w:szCs w:val="32"/>
              </w:rPr>
            </w:pPr>
          </w:p>
        </w:tc>
      </w:tr>
      <w:tr w:rsidR="00C5562C" w:rsidRPr="00D118DE" w:rsidTr="000C160C">
        <w:tc>
          <w:tcPr>
            <w:tcW w:w="2229" w:type="dxa"/>
          </w:tcPr>
          <w:p w:rsidR="00C5562C" w:rsidRPr="00D118DE" w:rsidRDefault="00374D6C" w:rsidP="00296A92">
            <w:pPr>
              <w:rPr>
                <w:rFonts w:eastAsia="MS Gothic"/>
                <w:bCs/>
                <w:kern w:val="32"/>
                <w:sz w:val="40"/>
                <w:szCs w:val="32"/>
              </w:rPr>
            </w:pPr>
            <w:r w:rsidRPr="00E17990">
              <w:rPr>
                <w:rFonts w:eastAsia="Calibri"/>
              </w:rPr>
              <w:t>Trygghetsmöten, Trygghetsvandringar</w:t>
            </w:r>
            <w:r>
              <w:rPr>
                <w:rFonts w:eastAsia="Calibri"/>
              </w:rPr>
              <w:br/>
            </w:r>
            <w:r>
              <w:rPr>
                <w:rFonts w:eastAsia="Calibri"/>
                <w:kern w:val="32"/>
              </w:rPr>
              <w:t>Hela befolkningen</w:t>
            </w:r>
          </w:p>
        </w:tc>
        <w:tc>
          <w:tcPr>
            <w:tcW w:w="3969" w:type="dxa"/>
          </w:tcPr>
          <w:p w:rsidR="00374D6C" w:rsidRDefault="00374D6C" w:rsidP="00374D6C">
            <w:pPr>
              <w:spacing w:after="60" w:line="280" w:lineRule="atLeast"/>
              <w:rPr>
                <w:bCs/>
              </w:rPr>
            </w:pPr>
            <w:r>
              <w:rPr>
                <w:bCs/>
              </w:rPr>
              <w:t>Del i ett övergripande trygghetsfrämjande arbete. En del i arbetet är att skapa och utveckla mötesforum för alla åldrar</w:t>
            </w:r>
            <w:r w:rsidR="00607ED4">
              <w:rPr>
                <w:bCs/>
              </w:rPr>
              <w:t xml:space="preserve"> och</w:t>
            </w:r>
            <w:r>
              <w:rPr>
                <w:bCs/>
              </w:rPr>
              <w:t xml:space="preserve"> målgrupper</w:t>
            </w:r>
            <w:r w:rsidR="00607ED4">
              <w:rPr>
                <w:bCs/>
              </w:rPr>
              <w:t xml:space="preserve">. </w:t>
            </w:r>
          </w:p>
          <w:p w:rsidR="00C5562C" w:rsidRPr="00D118DE" w:rsidRDefault="00967EE0" w:rsidP="00374D6C">
            <w:pPr>
              <w:rPr>
                <w:rFonts w:eastAsia="MS Gothic"/>
                <w:bCs/>
                <w:kern w:val="32"/>
                <w:sz w:val="40"/>
                <w:szCs w:val="32"/>
              </w:rPr>
            </w:pPr>
            <w:r>
              <w:rPr>
                <w:bCs/>
              </w:rPr>
              <w:t>Samverkan</w:t>
            </w:r>
            <w:r w:rsidR="00374D6C" w:rsidRPr="00816126">
              <w:rPr>
                <w:bCs/>
              </w:rPr>
              <w:t>:</w:t>
            </w:r>
            <w:r w:rsidR="00374D6C">
              <w:rPr>
                <w:bCs/>
              </w:rPr>
              <w:t xml:space="preserve"> </w:t>
            </w:r>
            <w:r w:rsidR="008040F5">
              <w:rPr>
                <w:bCs/>
              </w:rPr>
              <w:t>Tranemo kommun</w:t>
            </w:r>
            <w:r w:rsidR="00374D6C">
              <w:rPr>
                <w:bCs/>
              </w:rPr>
              <w:t xml:space="preserve">, </w:t>
            </w:r>
            <w:r w:rsidR="008040F5">
              <w:rPr>
                <w:bCs/>
              </w:rPr>
              <w:t>kommun</w:t>
            </w:r>
            <w:r w:rsidR="00374D6C">
              <w:rPr>
                <w:bCs/>
              </w:rPr>
              <w:t>polis</w:t>
            </w:r>
            <w:r w:rsidR="008040F5">
              <w:rPr>
                <w:bCs/>
              </w:rPr>
              <w:t>, Tranemobostäder och civilsamhället</w:t>
            </w:r>
            <w:r w:rsidR="00607ED4">
              <w:rPr>
                <w:bCs/>
              </w:rPr>
              <w:t xml:space="preserve">. </w:t>
            </w:r>
          </w:p>
        </w:tc>
        <w:tc>
          <w:tcPr>
            <w:tcW w:w="2688" w:type="dxa"/>
          </w:tcPr>
          <w:p w:rsidR="00C5562C" w:rsidRPr="00D118DE" w:rsidRDefault="00C5562C" w:rsidP="00296A92">
            <w:pPr>
              <w:rPr>
                <w:rFonts w:eastAsia="MS Gothic"/>
                <w:bCs/>
                <w:kern w:val="32"/>
                <w:sz w:val="40"/>
                <w:szCs w:val="32"/>
              </w:rPr>
            </w:pPr>
          </w:p>
        </w:tc>
      </w:tr>
      <w:tr w:rsidR="00C5562C" w:rsidRPr="00D118DE" w:rsidTr="000C160C">
        <w:tc>
          <w:tcPr>
            <w:tcW w:w="2229" w:type="dxa"/>
          </w:tcPr>
          <w:p w:rsidR="00C5562C" w:rsidRPr="00D118DE" w:rsidRDefault="00451DD1" w:rsidP="00296A92">
            <w:pPr>
              <w:rPr>
                <w:rFonts w:eastAsia="MS Gothic"/>
                <w:bCs/>
                <w:kern w:val="32"/>
                <w:sz w:val="40"/>
                <w:szCs w:val="32"/>
              </w:rPr>
            </w:pPr>
            <w:r w:rsidRPr="00451DD1">
              <w:rPr>
                <w:rFonts w:eastAsia="Calibri"/>
              </w:rPr>
              <w:t>Grannsamverkan</w:t>
            </w:r>
          </w:p>
        </w:tc>
        <w:tc>
          <w:tcPr>
            <w:tcW w:w="3969" w:type="dxa"/>
          </w:tcPr>
          <w:p w:rsidR="00C5562C" w:rsidRDefault="00451DD1" w:rsidP="00296A92">
            <w:pPr>
              <w:rPr>
                <w:bCs/>
              </w:rPr>
            </w:pPr>
            <w:r w:rsidRPr="00451DD1">
              <w:rPr>
                <w:bCs/>
              </w:rPr>
              <w:t>Bidra till stärkt och utvecklad grannsamverkan</w:t>
            </w:r>
            <w:r w:rsidR="00327EE7">
              <w:rPr>
                <w:bCs/>
              </w:rPr>
              <w:t>.</w:t>
            </w:r>
          </w:p>
          <w:p w:rsidR="00451DD1" w:rsidRPr="00D118DE" w:rsidRDefault="00451DD1" w:rsidP="00296A92">
            <w:pPr>
              <w:rPr>
                <w:rFonts w:eastAsia="MS Gothic"/>
                <w:bCs/>
                <w:kern w:val="32"/>
                <w:sz w:val="40"/>
                <w:szCs w:val="32"/>
              </w:rPr>
            </w:pPr>
            <w:r w:rsidRPr="00451DD1">
              <w:rPr>
                <w:bCs/>
              </w:rPr>
              <w:t>Samver</w:t>
            </w:r>
            <w:r>
              <w:rPr>
                <w:bCs/>
              </w:rPr>
              <w:t xml:space="preserve">kande aktörer: </w:t>
            </w:r>
            <w:r w:rsidR="008040F5">
              <w:rPr>
                <w:bCs/>
              </w:rPr>
              <w:t>Tranemo kommun</w:t>
            </w:r>
            <w:r>
              <w:rPr>
                <w:bCs/>
              </w:rPr>
              <w:t>, kommunpolis</w:t>
            </w:r>
            <w:r w:rsidR="00607ED4">
              <w:rPr>
                <w:bCs/>
              </w:rPr>
              <w:t xml:space="preserve"> och</w:t>
            </w:r>
            <w:r>
              <w:rPr>
                <w:bCs/>
              </w:rPr>
              <w:t xml:space="preserve"> civilsamhället</w:t>
            </w:r>
            <w:r w:rsidR="00607ED4">
              <w:rPr>
                <w:bCs/>
              </w:rPr>
              <w:t xml:space="preserve">. </w:t>
            </w:r>
          </w:p>
        </w:tc>
        <w:tc>
          <w:tcPr>
            <w:tcW w:w="2688" w:type="dxa"/>
          </w:tcPr>
          <w:p w:rsidR="00C5562C" w:rsidRPr="00D118DE" w:rsidRDefault="00C5562C" w:rsidP="00296A92">
            <w:pPr>
              <w:rPr>
                <w:rFonts w:eastAsia="MS Gothic"/>
                <w:bCs/>
                <w:kern w:val="32"/>
                <w:sz w:val="40"/>
                <w:szCs w:val="32"/>
              </w:rPr>
            </w:pPr>
          </w:p>
        </w:tc>
      </w:tr>
    </w:tbl>
    <w:p w:rsidR="00EA5BBC" w:rsidRDefault="00EA5BBC" w:rsidP="00EA5BBC">
      <w:pPr>
        <w:spacing w:line="276" w:lineRule="auto"/>
        <w:rPr>
          <w:rFonts w:eastAsia="Calibri"/>
        </w:rPr>
      </w:pPr>
    </w:p>
    <w:tbl>
      <w:tblPr>
        <w:tblStyle w:val="Tabellrutnt"/>
        <w:tblW w:w="0" w:type="auto"/>
        <w:tblLook w:val="04A0" w:firstRow="1" w:lastRow="0" w:firstColumn="1" w:lastColumn="0" w:noHBand="0" w:noVBand="1"/>
      </w:tblPr>
      <w:tblGrid>
        <w:gridCol w:w="2122"/>
        <w:gridCol w:w="3969"/>
        <w:gridCol w:w="2688"/>
      </w:tblGrid>
      <w:tr w:rsidR="00451DD1" w:rsidRPr="00D118DE" w:rsidTr="00296A92">
        <w:tc>
          <w:tcPr>
            <w:tcW w:w="2122" w:type="dxa"/>
          </w:tcPr>
          <w:p w:rsidR="00451DD1" w:rsidRPr="00FF4F6E" w:rsidRDefault="00451DD1" w:rsidP="00296A92">
            <w:pPr>
              <w:spacing w:after="0" w:line="240" w:lineRule="auto"/>
              <w:contextualSpacing/>
              <w:rPr>
                <w:rFonts w:eastAsia="Calibri"/>
                <w:b/>
              </w:rPr>
            </w:pPr>
            <w:r w:rsidRPr="00FF4F6E">
              <w:rPr>
                <w:rFonts w:eastAsia="Calibri"/>
                <w:b/>
              </w:rPr>
              <w:t xml:space="preserve">Övrigt </w:t>
            </w:r>
          </w:p>
          <w:p w:rsidR="00451DD1" w:rsidRPr="00D118DE" w:rsidRDefault="00451DD1" w:rsidP="00296A92">
            <w:pPr>
              <w:rPr>
                <w:rFonts w:eastAsia="MS Gothic"/>
                <w:bCs/>
                <w:kern w:val="32"/>
                <w:sz w:val="40"/>
                <w:szCs w:val="32"/>
              </w:rPr>
            </w:pPr>
          </w:p>
        </w:tc>
        <w:tc>
          <w:tcPr>
            <w:tcW w:w="3969" w:type="dxa"/>
          </w:tcPr>
          <w:p w:rsidR="00451DD1" w:rsidRPr="00D118DE" w:rsidRDefault="00451DD1" w:rsidP="00296A92">
            <w:pPr>
              <w:rPr>
                <w:rFonts w:eastAsia="MS Gothic"/>
                <w:bCs/>
                <w:kern w:val="32"/>
                <w:sz w:val="40"/>
                <w:szCs w:val="32"/>
              </w:rPr>
            </w:pPr>
          </w:p>
        </w:tc>
        <w:tc>
          <w:tcPr>
            <w:tcW w:w="2688" w:type="dxa"/>
          </w:tcPr>
          <w:p w:rsidR="00451DD1" w:rsidRPr="00D118DE" w:rsidRDefault="00451DD1" w:rsidP="00296A92">
            <w:pPr>
              <w:rPr>
                <w:rFonts w:eastAsia="MS Gothic"/>
                <w:bCs/>
                <w:kern w:val="32"/>
                <w:sz w:val="40"/>
                <w:szCs w:val="32"/>
              </w:rPr>
            </w:pPr>
          </w:p>
        </w:tc>
      </w:tr>
    </w:tbl>
    <w:p w:rsidR="00451DD1" w:rsidRDefault="00451DD1" w:rsidP="00EA5BBC">
      <w:pPr>
        <w:spacing w:line="276" w:lineRule="auto"/>
        <w:rPr>
          <w:rFonts w:eastAsia="Calibri"/>
        </w:rPr>
      </w:pPr>
    </w:p>
    <w:p w:rsidR="00012756" w:rsidRDefault="00012756" w:rsidP="00EA5BBC">
      <w:pPr>
        <w:spacing w:line="276" w:lineRule="auto"/>
        <w:rPr>
          <w:rFonts w:eastAsia="Calibri"/>
        </w:rPr>
      </w:pPr>
    </w:p>
    <w:p w:rsidR="00012756" w:rsidRDefault="00012756" w:rsidP="00EA5BBC">
      <w:pPr>
        <w:spacing w:line="276" w:lineRule="auto"/>
        <w:rPr>
          <w:rFonts w:eastAsia="Calibri"/>
        </w:rPr>
      </w:pPr>
    </w:p>
    <w:p w:rsidR="00C5562C" w:rsidRDefault="00C5562C" w:rsidP="00EA5BBC">
      <w:pPr>
        <w:spacing w:line="276" w:lineRule="auto"/>
        <w:rPr>
          <w:rFonts w:eastAsia="Calibri"/>
        </w:rPr>
      </w:pPr>
    </w:p>
    <w:tbl>
      <w:tblPr>
        <w:tblStyle w:val="Tabellrutnt"/>
        <w:tblW w:w="0" w:type="auto"/>
        <w:tblLook w:val="04A0" w:firstRow="1" w:lastRow="0" w:firstColumn="1" w:lastColumn="0" w:noHBand="0" w:noVBand="1"/>
      </w:tblPr>
      <w:tblGrid>
        <w:gridCol w:w="2122"/>
        <w:gridCol w:w="3969"/>
        <w:gridCol w:w="2688"/>
      </w:tblGrid>
      <w:tr w:rsidR="00C5562C" w:rsidRPr="00D118DE" w:rsidTr="00296A92">
        <w:tc>
          <w:tcPr>
            <w:tcW w:w="8779" w:type="dxa"/>
            <w:gridSpan w:val="3"/>
          </w:tcPr>
          <w:p w:rsidR="00C5562C" w:rsidRPr="00D118DE" w:rsidRDefault="00C5562C" w:rsidP="00296A92">
            <w:pPr>
              <w:rPr>
                <w:b/>
                <w:bCs/>
              </w:rPr>
            </w:pPr>
            <w:r>
              <w:rPr>
                <w:b/>
                <w:bCs/>
              </w:rPr>
              <w:t>O</w:t>
            </w:r>
            <w:r w:rsidRPr="00D118DE">
              <w:rPr>
                <w:b/>
                <w:bCs/>
              </w:rPr>
              <w:t xml:space="preserve">mråde: </w:t>
            </w:r>
            <w:r w:rsidR="00607ED4">
              <w:rPr>
                <w:b/>
                <w:bCs/>
              </w:rPr>
              <w:t>7-Kontroll</w:t>
            </w:r>
            <w:r w:rsidR="00374D6C" w:rsidRPr="00FB3272">
              <w:rPr>
                <w:b/>
                <w:bCs/>
                <w:i/>
                <w:u w:val="single"/>
              </w:rPr>
              <w:t>, inflytande och delaktighet</w:t>
            </w:r>
          </w:p>
        </w:tc>
      </w:tr>
      <w:tr w:rsidR="00C5562C" w:rsidRPr="00D118DE" w:rsidTr="00296A92">
        <w:tc>
          <w:tcPr>
            <w:tcW w:w="2122" w:type="dxa"/>
          </w:tcPr>
          <w:p w:rsidR="00C5562C" w:rsidRPr="00D118DE" w:rsidRDefault="00C5562C" w:rsidP="00296A92">
            <w:pPr>
              <w:rPr>
                <w:rFonts w:eastAsia="MS Gothic"/>
                <w:b/>
                <w:bCs/>
                <w:kern w:val="32"/>
                <w:sz w:val="40"/>
                <w:szCs w:val="32"/>
              </w:rPr>
            </w:pPr>
            <w:r w:rsidRPr="00D118DE">
              <w:rPr>
                <w:b/>
                <w:bCs/>
              </w:rPr>
              <w:t>Insats/målgrupp</w:t>
            </w:r>
          </w:p>
        </w:tc>
        <w:tc>
          <w:tcPr>
            <w:tcW w:w="3969" w:type="dxa"/>
          </w:tcPr>
          <w:p w:rsidR="00C5562C" w:rsidRPr="00D118DE" w:rsidRDefault="00C5562C" w:rsidP="00296A92">
            <w:pPr>
              <w:rPr>
                <w:rFonts w:eastAsia="MS Gothic"/>
                <w:b/>
                <w:bCs/>
                <w:kern w:val="32"/>
                <w:sz w:val="40"/>
                <w:szCs w:val="32"/>
              </w:rPr>
            </w:pPr>
            <w:r w:rsidRPr="00D118DE">
              <w:rPr>
                <w:b/>
                <w:bCs/>
              </w:rPr>
              <w:t>Genomförande</w:t>
            </w:r>
          </w:p>
        </w:tc>
        <w:tc>
          <w:tcPr>
            <w:tcW w:w="2688" w:type="dxa"/>
          </w:tcPr>
          <w:p w:rsidR="00C5562C" w:rsidRPr="00D118DE" w:rsidRDefault="00C5562C" w:rsidP="00296A92">
            <w:pPr>
              <w:rPr>
                <w:rFonts w:eastAsia="MS Gothic"/>
                <w:b/>
                <w:bCs/>
                <w:kern w:val="32"/>
                <w:sz w:val="40"/>
                <w:szCs w:val="32"/>
              </w:rPr>
            </w:pPr>
            <w:r w:rsidRPr="00D118DE">
              <w:rPr>
                <w:b/>
                <w:bCs/>
              </w:rPr>
              <w:t>Uppföljning</w:t>
            </w:r>
          </w:p>
        </w:tc>
      </w:tr>
      <w:tr w:rsidR="00C5562C" w:rsidRPr="00D118DE" w:rsidTr="00296A92">
        <w:tc>
          <w:tcPr>
            <w:tcW w:w="2122" w:type="dxa"/>
          </w:tcPr>
          <w:p w:rsidR="003C1BFB" w:rsidRDefault="003C1BFB" w:rsidP="003C1BFB">
            <w:pPr>
              <w:rPr>
                <w:bCs/>
              </w:rPr>
            </w:pPr>
            <w:r w:rsidRPr="006759CE">
              <w:rPr>
                <w:bCs/>
              </w:rPr>
              <w:t xml:space="preserve">Att växa upp i Tranemo kommun </w:t>
            </w:r>
          </w:p>
          <w:p w:rsidR="00C5562C" w:rsidRPr="00D118DE" w:rsidRDefault="003C1BFB" w:rsidP="003C1BFB">
            <w:pPr>
              <w:spacing w:after="0" w:line="240" w:lineRule="auto"/>
              <w:rPr>
                <w:rFonts w:eastAsia="MS Gothic"/>
                <w:bCs/>
                <w:kern w:val="32"/>
                <w:sz w:val="40"/>
                <w:szCs w:val="32"/>
              </w:rPr>
            </w:pPr>
            <w:r w:rsidRPr="00D77462">
              <w:rPr>
                <w:bCs/>
              </w:rPr>
              <w:t>Barn, unga, vuxna</w:t>
            </w:r>
          </w:p>
        </w:tc>
        <w:tc>
          <w:tcPr>
            <w:tcW w:w="3969" w:type="dxa"/>
          </w:tcPr>
          <w:p w:rsidR="003C1BFB" w:rsidRDefault="003C1BFB" w:rsidP="00296A92">
            <w:pPr>
              <w:spacing w:after="60" w:line="280" w:lineRule="atLeast"/>
              <w:rPr>
                <w:bCs/>
              </w:rPr>
            </w:pPr>
            <w:r>
              <w:rPr>
                <w:bCs/>
              </w:rPr>
              <w:t>Dialogträffar med förarbete och efterarbete</w:t>
            </w:r>
            <w:r w:rsidR="00607ED4">
              <w:rPr>
                <w:bCs/>
              </w:rPr>
              <w:t>.</w:t>
            </w:r>
            <w:r w:rsidRPr="006759CE">
              <w:rPr>
                <w:bCs/>
              </w:rPr>
              <w:t xml:space="preserve"> Stärka ungas möjligheter till inflytande i de demokratiska processerna</w:t>
            </w:r>
            <w:r>
              <w:rPr>
                <w:bCs/>
              </w:rPr>
              <w:t xml:space="preserve">. </w:t>
            </w:r>
          </w:p>
          <w:p w:rsidR="00C5562C" w:rsidRPr="00D118DE" w:rsidRDefault="00967EE0" w:rsidP="00296A92">
            <w:pPr>
              <w:spacing w:after="60" w:line="280" w:lineRule="atLeast"/>
              <w:rPr>
                <w:rFonts w:eastAsia="MS Gothic"/>
                <w:bCs/>
                <w:kern w:val="32"/>
                <w:sz w:val="40"/>
                <w:szCs w:val="32"/>
              </w:rPr>
            </w:pPr>
            <w:r>
              <w:rPr>
                <w:bCs/>
              </w:rPr>
              <w:t>Samverkan</w:t>
            </w:r>
            <w:r w:rsidR="003C1BFB" w:rsidRPr="00816126">
              <w:rPr>
                <w:bCs/>
              </w:rPr>
              <w:t>:</w:t>
            </w:r>
            <w:r w:rsidR="003C1BFB">
              <w:rPr>
                <w:bCs/>
              </w:rPr>
              <w:t xml:space="preserve"> </w:t>
            </w:r>
            <w:r w:rsidR="000C160C">
              <w:rPr>
                <w:bCs/>
              </w:rPr>
              <w:t>Tranemo kommun och civilsamhället</w:t>
            </w:r>
            <w:r w:rsidR="00607ED4">
              <w:rPr>
                <w:bCs/>
              </w:rPr>
              <w:t xml:space="preserve">. </w:t>
            </w:r>
          </w:p>
        </w:tc>
        <w:tc>
          <w:tcPr>
            <w:tcW w:w="2688" w:type="dxa"/>
          </w:tcPr>
          <w:p w:rsidR="00C5562C" w:rsidRPr="00D118DE" w:rsidRDefault="00C5562C" w:rsidP="00296A92">
            <w:pPr>
              <w:rPr>
                <w:rFonts w:eastAsia="MS Gothic"/>
                <w:bCs/>
                <w:kern w:val="32"/>
                <w:sz w:val="40"/>
                <w:szCs w:val="32"/>
              </w:rPr>
            </w:pPr>
          </w:p>
        </w:tc>
      </w:tr>
      <w:tr w:rsidR="00C5562C" w:rsidRPr="00D118DE" w:rsidTr="00296A92">
        <w:tc>
          <w:tcPr>
            <w:tcW w:w="2122" w:type="dxa"/>
          </w:tcPr>
          <w:p w:rsidR="003C1BFB" w:rsidRDefault="003C1BFB" w:rsidP="00296A92">
            <w:pPr>
              <w:rPr>
                <w:bCs/>
              </w:rPr>
            </w:pPr>
            <w:r w:rsidRPr="00D77462">
              <w:rPr>
                <w:bCs/>
              </w:rPr>
              <w:t>Idéburet Offentligt Partnerskap</w:t>
            </w:r>
            <w:r>
              <w:rPr>
                <w:bCs/>
              </w:rPr>
              <w:t xml:space="preserve"> (IOP) </w:t>
            </w:r>
          </w:p>
          <w:p w:rsidR="00967EE0" w:rsidRPr="00967EE0" w:rsidRDefault="00967EE0" w:rsidP="00967EE0">
            <w:pPr>
              <w:rPr>
                <w:bCs/>
              </w:rPr>
            </w:pPr>
            <w:r w:rsidRPr="00967EE0">
              <w:rPr>
                <w:bCs/>
              </w:rPr>
              <w:t xml:space="preserve">Primärt: Barn och unga </w:t>
            </w:r>
          </w:p>
          <w:p w:rsidR="00C5562C" w:rsidRPr="00D118DE" w:rsidRDefault="00967EE0" w:rsidP="00967EE0">
            <w:pPr>
              <w:rPr>
                <w:rFonts w:eastAsia="MS Gothic"/>
                <w:bCs/>
                <w:kern w:val="32"/>
                <w:sz w:val="40"/>
                <w:szCs w:val="32"/>
              </w:rPr>
            </w:pPr>
            <w:r w:rsidRPr="00967EE0">
              <w:rPr>
                <w:bCs/>
              </w:rPr>
              <w:t>Sekundärt: Hela befolkningen</w:t>
            </w:r>
          </w:p>
        </w:tc>
        <w:tc>
          <w:tcPr>
            <w:tcW w:w="3969" w:type="dxa"/>
          </w:tcPr>
          <w:p w:rsidR="00C5562C" w:rsidRPr="00D118DE" w:rsidRDefault="00967EE0" w:rsidP="00296A92">
            <w:pPr>
              <w:rPr>
                <w:rFonts w:eastAsia="MS Gothic"/>
                <w:bCs/>
                <w:kern w:val="32"/>
                <w:sz w:val="40"/>
                <w:szCs w:val="32"/>
              </w:rPr>
            </w:pPr>
            <w:r>
              <w:rPr>
                <w:bCs/>
              </w:rPr>
              <w:t xml:space="preserve">Skapa möjligheter till </w:t>
            </w:r>
            <w:r w:rsidRPr="00D77462">
              <w:rPr>
                <w:bCs/>
              </w:rPr>
              <w:t>IOP</w:t>
            </w:r>
            <w:r>
              <w:rPr>
                <w:bCs/>
              </w:rPr>
              <w:t xml:space="preserve"> mellan kommun och föreningar</w:t>
            </w:r>
            <w:r w:rsidRPr="00D77462">
              <w:rPr>
                <w:bCs/>
              </w:rPr>
              <w:t>.</w:t>
            </w:r>
            <w:r>
              <w:rPr>
                <w:bCs/>
              </w:rPr>
              <w:t xml:space="preserve"> I denna struktur </w:t>
            </w:r>
            <w:r w:rsidRPr="009629A1">
              <w:rPr>
                <w:bCs/>
              </w:rPr>
              <w:t xml:space="preserve">skapa långsiktiga vinster och öka barns och ungas möjlighet </w:t>
            </w:r>
            <w:r>
              <w:rPr>
                <w:bCs/>
              </w:rPr>
              <w:t xml:space="preserve">till goda nätverk och sociala sammanhang kan öka. </w:t>
            </w:r>
            <w:proofErr w:type="spellStart"/>
            <w:proofErr w:type="gramStart"/>
            <w:r>
              <w:rPr>
                <w:bCs/>
              </w:rPr>
              <w:t>Samverkan:Tranemo</w:t>
            </w:r>
            <w:proofErr w:type="spellEnd"/>
            <w:proofErr w:type="gramEnd"/>
            <w:r>
              <w:rPr>
                <w:bCs/>
              </w:rPr>
              <w:t xml:space="preserve"> kommun och </w:t>
            </w:r>
            <w:r w:rsidRPr="00D77462">
              <w:rPr>
                <w:bCs/>
              </w:rPr>
              <w:t>civilsamhället</w:t>
            </w:r>
            <w:r>
              <w:rPr>
                <w:bCs/>
              </w:rPr>
              <w:t>.</w:t>
            </w:r>
          </w:p>
        </w:tc>
        <w:tc>
          <w:tcPr>
            <w:tcW w:w="2688" w:type="dxa"/>
          </w:tcPr>
          <w:p w:rsidR="00C5562C" w:rsidRPr="00D118DE" w:rsidRDefault="00C5562C" w:rsidP="00296A92">
            <w:pPr>
              <w:rPr>
                <w:rFonts w:eastAsia="MS Gothic"/>
                <w:bCs/>
                <w:kern w:val="32"/>
                <w:sz w:val="40"/>
                <w:szCs w:val="32"/>
              </w:rPr>
            </w:pPr>
          </w:p>
        </w:tc>
      </w:tr>
      <w:tr w:rsidR="00C5562C" w:rsidRPr="00D118DE" w:rsidTr="00296A92">
        <w:tc>
          <w:tcPr>
            <w:tcW w:w="2122" w:type="dxa"/>
          </w:tcPr>
          <w:p w:rsidR="003C1BFB" w:rsidRDefault="003C1BFB" w:rsidP="00296A92">
            <w:pPr>
              <w:rPr>
                <w:bCs/>
              </w:rPr>
            </w:pPr>
            <w:r w:rsidRPr="00E511B8">
              <w:rPr>
                <w:bCs/>
              </w:rPr>
              <w:t>Föreningscoach</w:t>
            </w:r>
          </w:p>
          <w:p w:rsidR="003C1BFB" w:rsidRDefault="003C1BFB" w:rsidP="00296A92">
            <w:pPr>
              <w:rPr>
                <w:bCs/>
              </w:rPr>
            </w:pPr>
          </w:p>
          <w:p w:rsidR="003C1BFB" w:rsidRDefault="003C1BFB" w:rsidP="00296A92">
            <w:pPr>
              <w:rPr>
                <w:bCs/>
              </w:rPr>
            </w:pPr>
            <w:r>
              <w:rPr>
                <w:bCs/>
              </w:rPr>
              <w:t>Primärt: Barn och unga</w:t>
            </w:r>
            <w:r w:rsidRPr="00E511B8">
              <w:rPr>
                <w:bCs/>
              </w:rPr>
              <w:t xml:space="preserve"> </w:t>
            </w:r>
          </w:p>
          <w:p w:rsidR="00C5562C" w:rsidRPr="00D118DE" w:rsidRDefault="003C1BFB" w:rsidP="00296A92">
            <w:pPr>
              <w:rPr>
                <w:rFonts w:eastAsia="MS Gothic"/>
                <w:bCs/>
                <w:kern w:val="32"/>
                <w:sz w:val="40"/>
                <w:szCs w:val="32"/>
              </w:rPr>
            </w:pPr>
            <w:r>
              <w:rPr>
                <w:bCs/>
              </w:rPr>
              <w:t xml:space="preserve">Sekundärt: </w:t>
            </w:r>
            <w:r w:rsidRPr="00E511B8">
              <w:rPr>
                <w:bCs/>
              </w:rPr>
              <w:t>Hela befolkningen</w:t>
            </w:r>
          </w:p>
        </w:tc>
        <w:tc>
          <w:tcPr>
            <w:tcW w:w="3969" w:type="dxa"/>
          </w:tcPr>
          <w:p w:rsidR="00B66E9F" w:rsidRDefault="003C1BFB" w:rsidP="003C1BFB">
            <w:pPr>
              <w:spacing w:after="60" w:line="280" w:lineRule="atLeast"/>
              <w:rPr>
                <w:bCs/>
              </w:rPr>
            </w:pPr>
            <w:r>
              <w:rPr>
                <w:bCs/>
              </w:rPr>
              <w:t xml:space="preserve">Utveckla samverkan mellan kommun och föreningar. </w:t>
            </w:r>
          </w:p>
          <w:p w:rsidR="00B66E9F" w:rsidRDefault="00B66E9F" w:rsidP="003C1BFB">
            <w:pPr>
              <w:spacing w:after="60" w:line="280" w:lineRule="atLeast"/>
              <w:rPr>
                <w:rFonts w:eastAsia="MS Gothic"/>
                <w:bCs/>
                <w:color w:val="000000" w:themeColor="text1"/>
                <w:kern w:val="32"/>
                <w:szCs w:val="32"/>
              </w:rPr>
            </w:pPr>
            <w:r w:rsidRPr="00B66E9F">
              <w:rPr>
                <w:rFonts w:eastAsia="MS Gothic"/>
                <w:bCs/>
                <w:color w:val="000000" w:themeColor="text1"/>
                <w:kern w:val="32"/>
                <w:szCs w:val="32"/>
              </w:rPr>
              <w:t xml:space="preserve">Att erbjuda en meningsfull fritid är en del i arbetet med kraftsamling för fullföljda studier. </w:t>
            </w:r>
            <w:r>
              <w:rPr>
                <w:rFonts w:eastAsia="MS Gothic"/>
                <w:bCs/>
                <w:color w:val="000000" w:themeColor="text1"/>
                <w:kern w:val="32"/>
                <w:szCs w:val="32"/>
              </w:rPr>
              <w:br/>
            </w:r>
          </w:p>
          <w:p w:rsidR="00C5562C" w:rsidRPr="00D118DE" w:rsidRDefault="00967EE0" w:rsidP="00967EE0">
            <w:pPr>
              <w:spacing w:after="60" w:line="280" w:lineRule="atLeast"/>
              <w:rPr>
                <w:rFonts w:eastAsia="MS Gothic"/>
                <w:bCs/>
                <w:kern w:val="32"/>
                <w:sz w:val="40"/>
                <w:szCs w:val="32"/>
              </w:rPr>
            </w:pPr>
            <w:r>
              <w:rPr>
                <w:bCs/>
                <w:color w:val="000000" w:themeColor="text1"/>
              </w:rPr>
              <w:t>Samverkan:</w:t>
            </w:r>
            <w:r w:rsidR="003C1BFB">
              <w:rPr>
                <w:bCs/>
              </w:rPr>
              <w:t xml:space="preserve"> </w:t>
            </w:r>
            <w:r w:rsidR="000C160C">
              <w:rPr>
                <w:bCs/>
              </w:rPr>
              <w:t>Tranemo kommun, civilsamhället</w:t>
            </w:r>
            <w:r w:rsidR="00607ED4">
              <w:rPr>
                <w:bCs/>
              </w:rPr>
              <w:t xml:space="preserve"> och</w:t>
            </w:r>
            <w:r w:rsidR="000C160C">
              <w:rPr>
                <w:bCs/>
              </w:rPr>
              <w:t xml:space="preserve"> RF </w:t>
            </w:r>
            <w:r w:rsidR="003C1BFB">
              <w:rPr>
                <w:bCs/>
              </w:rPr>
              <w:t>SISU</w:t>
            </w:r>
            <w:r w:rsidR="00607ED4">
              <w:rPr>
                <w:bCs/>
              </w:rPr>
              <w:t xml:space="preserve">. </w:t>
            </w:r>
            <w:r w:rsidR="003C1BFB">
              <w:rPr>
                <w:bCs/>
              </w:rPr>
              <w:t xml:space="preserve">  </w:t>
            </w:r>
          </w:p>
        </w:tc>
        <w:tc>
          <w:tcPr>
            <w:tcW w:w="2688" w:type="dxa"/>
          </w:tcPr>
          <w:p w:rsidR="00C5562C" w:rsidRPr="00D118DE" w:rsidRDefault="00C5562C" w:rsidP="00296A92">
            <w:pPr>
              <w:rPr>
                <w:rFonts w:eastAsia="MS Gothic"/>
                <w:bCs/>
                <w:kern w:val="32"/>
                <w:sz w:val="40"/>
                <w:szCs w:val="32"/>
              </w:rPr>
            </w:pPr>
          </w:p>
        </w:tc>
      </w:tr>
    </w:tbl>
    <w:p w:rsidR="00C5562C" w:rsidRDefault="00C5562C" w:rsidP="00EA5BBC">
      <w:pPr>
        <w:spacing w:line="276" w:lineRule="auto"/>
        <w:rPr>
          <w:rFonts w:eastAsia="Calibri"/>
        </w:rPr>
      </w:pPr>
    </w:p>
    <w:tbl>
      <w:tblPr>
        <w:tblStyle w:val="Tabellrutnt"/>
        <w:tblW w:w="0" w:type="auto"/>
        <w:tblLook w:val="04A0" w:firstRow="1" w:lastRow="0" w:firstColumn="1" w:lastColumn="0" w:noHBand="0" w:noVBand="1"/>
      </w:tblPr>
      <w:tblGrid>
        <w:gridCol w:w="2122"/>
        <w:gridCol w:w="3969"/>
        <w:gridCol w:w="2688"/>
      </w:tblGrid>
      <w:tr w:rsidR="00451DD1" w:rsidRPr="00D118DE" w:rsidTr="00296A92">
        <w:tc>
          <w:tcPr>
            <w:tcW w:w="2122" w:type="dxa"/>
          </w:tcPr>
          <w:p w:rsidR="00451DD1" w:rsidRPr="00FF4F6E" w:rsidRDefault="00451DD1" w:rsidP="00296A92">
            <w:pPr>
              <w:spacing w:after="0" w:line="240" w:lineRule="auto"/>
              <w:contextualSpacing/>
              <w:rPr>
                <w:rFonts w:eastAsia="Calibri"/>
                <w:b/>
              </w:rPr>
            </w:pPr>
            <w:r w:rsidRPr="00FF4F6E">
              <w:rPr>
                <w:rFonts w:eastAsia="Calibri"/>
                <w:b/>
              </w:rPr>
              <w:t xml:space="preserve">Övrigt </w:t>
            </w:r>
          </w:p>
          <w:p w:rsidR="00451DD1" w:rsidRPr="00D118DE" w:rsidRDefault="00451DD1" w:rsidP="00296A92">
            <w:pPr>
              <w:rPr>
                <w:rFonts w:eastAsia="MS Gothic"/>
                <w:bCs/>
                <w:kern w:val="32"/>
                <w:sz w:val="40"/>
                <w:szCs w:val="32"/>
              </w:rPr>
            </w:pPr>
          </w:p>
        </w:tc>
        <w:tc>
          <w:tcPr>
            <w:tcW w:w="3969" w:type="dxa"/>
          </w:tcPr>
          <w:p w:rsidR="00451DD1" w:rsidRPr="00D118DE" w:rsidRDefault="00451DD1" w:rsidP="00296A92">
            <w:pPr>
              <w:rPr>
                <w:rFonts w:eastAsia="MS Gothic"/>
                <w:bCs/>
                <w:kern w:val="32"/>
                <w:sz w:val="40"/>
                <w:szCs w:val="32"/>
              </w:rPr>
            </w:pPr>
            <w:r>
              <w:rPr>
                <w:bCs/>
              </w:rPr>
              <w:t>Projekt</w:t>
            </w:r>
            <w:r w:rsidRPr="00DF296A">
              <w:rPr>
                <w:bCs/>
              </w:rPr>
              <w:t xml:space="preserve"> Föreningscoach</w:t>
            </w:r>
            <w:r>
              <w:rPr>
                <w:bCs/>
              </w:rPr>
              <w:t xml:space="preserve"> </w:t>
            </w:r>
            <w:r w:rsidR="00607ED4">
              <w:rPr>
                <w:bCs/>
              </w:rPr>
              <w:t>samfinansieras</w:t>
            </w:r>
            <w:r>
              <w:rPr>
                <w:bCs/>
              </w:rPr>
              <w:t xml:space="preserve"> </w:t>
            </w:r>
            <w:r w:rsidR="000C160C">
              <w:rPr>
                <w:bCs/>
              </w:rPr>
              <w:t xml:space="preserve">av Tranemo kommun och RF </w:t>
            </w:r>
            <w:r>
              <w:rPr>
                <w:bCs/>
              </w:rPr>
              <w:t>SISU</w:t>
            </w:r>
            <w:r w:rsidR="00607ED4">
              <w:rPr>
                <w:bCs/>
              </w:rPr>
              <w:t xml:space="preserve">. </w:t>
            </w:r>
          </w:p>
        </w:tc>
        <w:tc>
          <w:tcPr>
            <w:tcW w:w="2688" w:type="dxa"/>
          </w:tcPr>
          <w:p w:rsidR="00451DD1" w:rsidRPr="00D118DE" w:rsidRDefault="00451DD1" w:rsidP="00296A92">
            <w:pPr>
              <w:rPr>
                <w:rFonts w:eastAsia="MS Gothic"/>
                <w:bCs/>
                <w:kern w:val="32"/>
                <w:sz w:val="40"/>
                <w:szCs w:val="32"/>
              </w:rPr>
            </w:pPr>
          </w:p>
        </w:tc>
      </w:tr>
    </w:tbl>
    <w:p w:rsidR="00451DD1" w:rsidRDefault="00451DD1" w:rsidP="00EA5BBC">
      <w:pPr>
        <w:spacing w:line="276" w:lineRule="auto"/>
        <w:rPr>
          <w:rFonts w:eastAsia="Calibri"/>
        </w:rPr>
      </w:pPr>
    </w:p>
    <w:sectPr w:rsidR="00451DD1" w:rsidSect="004C6E7E">
      <w:headerReference w:type="default" r:id="rId13"/>
      <w:footerReference w:type="even" r:id="rId14"/>
      <w:footerReference w:type="default" r:id="rId15"/>
      <w:footerReference w:type="first" r:id="rId16"/>
      <w:type w:val="continuous"/>
      <w:pgSz w:w="11906" w:h="16838"/>
      <w:pgMar w:top="1985"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76" w:rsidRDefault="00AE3D76">
      <w:r>
        <w:separator/>
      </w:r>
    </w:p>
  </w:endnote>
  <w:endnote w:type="continuationSeparator" w:id="0">
    <w:p w:rsidR="00AE3D76" w:rsidRDefault="00AE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EA" w:rsidRDefault="00627BEA"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rsidR="00627BEA" w:rsidRDefault="00627BEA" w:rsidP="00C43BDD">
    <w:pPr>
      <w:pStyle w:val="Sidfot"/>
      <w:ind w:firstLine="360"/>
    </w:pPr>
  </w:p>
  <w:p w:rsidR="00963795" w:rsidRDefault="00963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7E" w:rsidRDefault="004C6E7E">
    <w:pPr>
      <w:pStyle w:val="Sidfot"/>
    </w:pPr>
  </w:p>
  <w:p w:rsidR="004C6E7E" w:rsidRDefault="004C6E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E2" w:rsidRDefault="00E63FE2">
    <w:pPr>
      <w:pStyle w:val="Sidfot"/>
    </w:pPr>
  </w:p>
  <w:p w:rsidR="00627BEA" w:rsidRPr="00CD4002" w:rsidRDefault="00627BEA" w:rsidP="00CD40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76" w:rsidRDefault="00AE3D76"/>
  </w:footnote>
  <w:footnote w:type="continuationSeparator" w:id="0">
    <w:p w:rsidR="00AE3D76" w:rsidRDefault="00AE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966854"/>
      <w:docPartObj>
        <w:docPartGallery w:val="Page Numbers (Top of Page)"/>
        <w:docPartUnique/>
      </w:docPartObj>
    </w:sdtPr>
    <w:sdtEndPr/>
    <w:sdtContent>
      <w:p w:rsidR="00976C92" w:rsidRDefault="00976C92">
        <w:pPr>
          <w:pStyle w:val="Sidhuvud"/>
          <w:jc w:val="right"/>
        </w:pPr>
        <w:r>
          <w:fldChar w:fldCharType="begin"/>
        </w:r>
        <w:r>
          <w:instrText>PAGE   \* MERGEFORMAT</w:instrText>
        </w:r>
        <w:r>
          <w:fldChar w:fldCharType="separate"/>
        </w:r>
        <w:r>
          <w:t>2</w:t>
        </w:r>
        <w:r>
          <w:fldChar w:fldCharType="end"/>
        </w:r>
      </w:p>
    </w:sdtContent>
  </w:sdt>
  <w:p w:rsidR="00963795" w:rsidRDefault="009637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6E2"/>
    <w:multiLevelType w:val="hybridMultilevel"/>
    <w:tmpl w:val="F0581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DF67F4"/>
    <w:multiLevelType w:val="hybridMultilevel"/>
    <w:tmpl w:val="75525A52"/>
    <w:lvl w:ilvl="0" w:tplc="A0D81926">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7A15A2B"/>
    <w:multiLevelType w:val="hybridMultilevel"/>
    <w:tmpl w:val="C0E235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3517C1"/>
    <w:multiLevelType w:val="hybridMultilevel"/>
    <w:tmpl w:val="E8303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CD0C2A"/>
    <w:multiLevelType w:val="hybridMultilevel"/>
    <w:tmpl w:val="9A1E1E8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6"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7" w15:restartNumberingAfterBreak="0">
    <w:nsid w:val="23E2507A"/>
    <w:multiLevelType w:val="hybridMultilevel"/>
    <w:tmpl w:val="915E2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7E063C"/>
    <w:multiLevelType w:val="hybridMultilevel"/>
    <w:tmpl w:val="94DA0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E017FA"/>
    <w:multiLevelType w:val="hybridMultilevel"/>
    <w:tmpl w:val="1C80D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F56C9"/>
    <w:multiLevelType w:val="hybridMultilevel"/>
    <w:tmpl w:val="4516A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4" w15:restartNumberingAfterBreak="0">
    <w:nsid w:val="57D66E00"/>
    <w:multiLevelType w:val="hybridMultilevel"/>
    <w:tmpl w:val="90A47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CB1261"/>
    <w:multiLevelType w:val="hybridMultilevel"/>
    <w:tmpl w:val="772C5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39F1BB9"/>
    <w:multiLevelType w:val="hybridMultilevel"/>
    <w:tmpl w:val="8C8EB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F84A6F"/>
    <w:multiLevelType w:val="hybridMultilevel"/>
    <w:tmpl w:val="8C46E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EF4F40"/>
    <w:multiLevelType w:val="hybridMultilevel"/>
    <w:tmpl w:val="FDC2B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0" w15:restartNumberingAfterBreak="0">
    <w:nsid w:val="75B26F41"/>
    <w:multiLevelType w:val="hybridMultilevel"/>
    <w:tmpl w:val="D3F28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8761A71"/>
    <w:multiLevelType w:val="hybridMultilevel"/>
    <w:tmpl w:val="17A8C7F4"/>
    <w:lvl w:ilvl="0" w:tplc="041D0001">
      <w:start w:val="1"/>
      <w:numFmt w:val="bullet"/>
      <w:lvlText w:val=""/>
      <w:lvlJc w:val="left"/>
      <w:pPr>
        <w:ind w:left="6480" w:hanging="360"/>
      </w:pPr>
      <w:rPr>
        <w:rFonts w:ascii="Symbol" w:hAnsi="Symbol" w:hint="default"/>
      </w:rPr>
    </w:lvl>
    <w:lvl w:ilvl="1" w:tplc="041D0003" w:tentative="1">
      <w:start w:val="1"/>
      <w:numFmt w:val="bullet"/>
      <w:lvlText w:val="o"/>
      <w:lvlJc w:val="left"/>
      <w:pPr>
        <w:ind w:left="7200" w:hanging="360"/>
      </w:pPr>
      <w:rPr>
        <w:rFonts w:ascii="Courier New" w:hAnsi="Courier New" w:cs="Courier New" w:hint="default"/>
      </w:rPr>
    </w:lvl>
    <w:lvl w:ilvl="2" w:tplc="041D0005" w:tentative="1">
      <w:start w:val="1"/>
      <w:numFmt w:val="bullet"/>
      <w:lvlText w:val=""/>
      <w:lvlJc w:val="left"/>
      <w:pPr>
        <w:ind w:left="7920" w:hanging="360"/>
      </w:pPr>
      <w:rPr>
        <w:rFonts w:ascii="Wingdings" w:hAnsi="Wingdings" w:hint="default"/>
      </w:rPr>
    </w:lvl>
    <w:lvl w:ilvl="3" w:tplc="041D0001" w:tentative="1">
      <w:start w:val="1"/>
      <w:numFmt w:val="bullet"/>
      <w:lvlText w:val=""/>
      <w:lvlJc w:val="left"/>
      <w:pPr>
        <w:ind w:left="8640" w:hanging="360"/>
      </w:pPr>
      <w:rPr>
        <w:rFonts w:ascii="Symbol" w:hAnsi="Symbol" w:hint="default"/>
      </w:rPr>
    </w:lvl>
    <w:lvl w:ilvl="4" w:tplc="041D0003" w:tentative="1">
      <w:start w:val="1"/>
      <w:numFmt w:val="bullet"/>
      <w:lvlText w:val="o"/>
      <w:lvlJc w:val="left"/>
      <w:pPr>
        <w:ind w:left="9360" w:hanging="360"/>
      </w:pPr>
      <w:rPr>
        <w:rFonts w:ascii="Courier New" w:hAnsi="Courier New" w:cs="Courier New" w:hint="default"/>
      </w:rPr>
    </w:lvl>
    <w:lvl w:ilvl="5" w:tplc="041D0005" w:tentative="1">
      <w:start w:val="1"/>
      <w:numFmt w:val="bullet"/>
      <w:lvlText w:val=""/>
      <w:lvlJc w:val="left"/>
      <w:pPr>
        <w:ind w:left="10080" w:hanging="360"/>
      </w:pPr>
      <w:rPr>
        <w:rFonts w:ascii="Wingdings" w:hAnsi="Wingdings" w:hint="default"/>
      </w:rPr>
    </w:lvl>
    <w:lvl w:ilvl="6" w:tplc="041D0001" w:tentative="1">
      <w:start w:val="1"/>
      <w:numFmt w:val="bullet"/>
      <w:lvlText w:val=""/>
      <w:lvlJc w:val="left"/>
      <w:pPr>
        <w:ind w:left="10800" w:hanging="360"/>
      </w:pPr>
      <w:rPr>
        <w:rFonts w:ascii="Symbol" w:hAnsi="Symbol" w:hint="default"/>
      </w:rPr>
    </w:lvl>
    <w:lvl w:ilvl="7" w:tplc="041D0003" w:tentative="1">
      <w:start w:val="1"/>
      <w:numFmt w:val="bullet"/>
      <w:lvlText w:val="o"/>
      <w:lvlJc w:val="left"/>
      <w:pPr>
        <w:ind w:left="11520" w:hanging="360"/>
      </w:pPr>
      <w:rPr>
        <w:rFonts w:ascii="Courier New" w:hAnsi="Courier New" w:cs="Courier New" w:hint="default"/>
      </w:rPr>
    </w:lvl>
    <w:lvl w:ilvl="8" w:tplc="041D0005" w:tentative="1">
      <w:start w:val="1"/>
      <w:numFmt w:val="bullet"/>
      <w:lvlText w:val=""/>
      <w:lvlJc w:val="left"/>
      <w:pPr>
        <w:ind w:left="12240" w:hanging="360"/>
      </w:pPr>
      <w:rPr>
        <w:rFonts w:ascii="Wingdings" w:hAnsi="Wingdings" w:hint="default"/>
      </w:rPr>
    </w:lvl>
  </w:abstractNum>
  <w:abstractNum w:abstractNumId="22" w15:restartNumberingAfterBreak="0">
    <w:nsid w:val="7CEA7921"/>
    <w:multiLevelType w:val="hybridMultilevel"/>
    <w:tmpl w:val="6AC09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23"/>
  </w:num>
  <w:num w:numId="2">
    <w:abstractNumId w:val="13"/>
  </w:num>
  <w:num w:numId="3">
    <w:abstractNumId w:val="0"/>
  </w:num>
  <w:num w:numId="4">
    <w:abstractNumId w:val="6"/>
  </w:num>
  <w:num w:numId="5">
    <w:abstractNumId w:val="19"/>
  </w:num>
  <w:num w:numId="6">
    <w:abstractNumId w:val="2"/>
  </w:num>
  <w:num w:numId="7">
    <w:abstractNumId w:val="11"/>
  </w:num>
  <w:num w:numId="8">
    <w:abstractNumId w:val="10"/>
  </w:num>
  <w:num w:numId="9">
    <w:abstractNumId w:val="8"/>
  </w:num>
  <w:num w:numId="10">
    <w:abstractNumId w:val="9"/>
  </w:num>
  <w:num w:numId="11">
    <w:abstractNumId w:val="1"/>
  </w:num>
  <w:num w:numId="12">
    <w:abstractNumId w:val="17"/>
  </w:num>
  <w:num w:numId="13">
    <w:abstractNumId w:val="16"/>
  </w:num>
  <w:num w:numId="14">
    <w:abstractNumId w:val="18"/>
  </w:num>
  <w:num w:numId="15">
    <w:abstractNumId w:val="14"/>
  </w:num>
  <w:num w:numId="16">
    <w:abstractNumId w:val="5"/>
  </w:num>
  <w:num w:numId="17">
    <w:abstractNumId w:val="21"/>
  </w:num>
  <w:num w:numId="18">
    <w:abstractNumId w:val="22"/>
  </w:num>
  <w:num w:numId="19">
    <w:abstractNumId w:val="7"/>
  </w:num>
  <w:num w:numId="20">
    <w:abstractNumId w:val="3"/>
  </w:num>
  <w:num w:numId="21">
    <w:abstractNumId w:val="20"/>
  </w:num>
  <w:num w:numId="22">
    <w:abstractNumId w:val="1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strokecolor="#4a773c">
      <v:stroke color="#4a773c" weight="1pt"/>
      <v:shadow opacity="24903f" origin=",.5" offset="0,.55556mm"/>
      <o:colormru v:ext="edit" colors="#4a77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02"/>
    <w:rsid w:val="00004578"/>
    <w:rsid w:val="00004C9F"/>
    <w:rsid w:val="000051D5"/>
    <w:rsid w:val="00006D2A"/>
    <w:rsid w:val="00010D47"/>
    <w:rsid w:val="00012756"/>
    <w:rsid w:val="00013DE7"/>
    <w:rsid w:val="0001406C"/>
    <w:rsid w:val="00016CF0"/>
    <w:rsid w:val="000173B5"/>
    <w:rsid w:val="00027CF1"/>
    <w:rsid w:val="00030DDD"/>
    <w:rsid w:val="00051089"/>
    <w:rsid w:val="000545BC"/>
    <w:rsid w:val="0005691C"/>
    <w:rsid w:val="000655CC"/>
    <w:rsid w:val="000700AE"/>
    <w:rsid w:val="00070594"/>
    <w:rsid w:val="000765B4"/>
    <w:rsid w:val="00080C48"/>
    <w:rsid w:val="00084024"/>
    <w:rsid w:val="0009062C"/>
    <w:rsid w:val="00091C47"/>
    <w:rsid w:val="00092CC3"/>
    <w:rsid w:val="000B09C9"/>
    <w:rsid w:val="000B12D9"/>
    <w:rsid w:val="000B2B83"/>
    <w:rsid w:val="000B4536"/>
    <w:rsid w:val="000C160C"/>
    <w:rsid w:val="000C5730"/>
    <w:rsid w:val="000D5951"/>
    <w:rsid w:val="000E1795"/>
    <w:rsid w:val="000F251C"/>
    <w:rsid w:val="000F4DFE"/>
    <w:rsid w:val="000F5BC0"/>
    <w:rsid w:val="001028C9"/>
    <w:rsid w:val="001057A4"/>
    <w:rsid w:val="001066F1"/>
    <w:rsid w:val="001139D4"/>
    <w:rsid w:val="00114C3E"/>
    <w:rsid w:val="00117E26"/>
    <w:rsid w:val="00126ABA"/>
    <w:rsid w:val="001272C3"/>
    <w:rsid w:val="00131B08"/>
    <w:rsid w:val="001353C3"/>
    <w:rsid w:val="0013580F"/>
    <w:rsid w:val="00137433"/>
    <w:rsid w:val="0014070B"/>
    <w:rsid w:val="001522AE"/>
    <w:rsid w:val="001564D4"/>
    <w:rsid w:val="00157EAD"/>
    <w:rsid w:val="00161FE6"/>
    <w:rsid w:val="0017440E"/>
    <w:rsid w:val="00181693"/>
    <w:rsid w:val="001860B9"/>
    <w:rsid w:val="00186AC7"/>
    <w:rsid w:val="00186F2B"/>
    <w:rsid w:val="00187136"/>
    <w:rsid w:val="001874D6"/>
    <w:rsid w:val="0019039B"/>
    <w:rsid w:val="00193FCE"/>
    <w:rsid w:val="0019632A"/>
    <w:rsid w:val="001A2182"/>
    <w:rsid w:val="001A4E7C"/>
    <w:rsid w:val="001A6F67"/>
    <w:rsid w:val="001C0AFA"/>
    <w:rsid w:val="001C3E2E"/>
    <w:rsid w:val="001C4D0A"/>
    <w:rsid w:val="001C5FEF"/>
    <w:rsid w:val="001D0038"/>
    <w:rsid w:val="001D0FE1"/>
    <w:rsid w:val="001D6D14"/>
    <w:rsid w:val="001E1FF9"/>
    <w:rsid w:val="001E5F45"/>
    <w:rsid w:val="001E6732"/>
    <w:rsid w:val="001F28AF"/>
    <w:rsid w:val="001F6781"/>
    <w:rsid w:val="002004D9"/>
    <w:rsid w:val="00203AD4"/>
    <w:rsid w:val="00211487"/>
    <w:rsid w:val="00211AA2"/>
    <w:rsid w:val="00211D91"/>
    <w:rsid w:val="00211EFE"/>
    <w:rsid w:val="002157E6"/>
    <w:rsid w:val="00223928"/>
    <w:rsid w:val="00223DBC"/>
    <w:rsid w:val="002273EB"/>
    <w:rsid w:val="002279B4"/>
    <w:rsid w:val="00230ED6"/>
    <w:rsid w:val="00233936"/>
    <w:rsid w:val="00235B57"/>
    <w:rsid w:val="00242B3C"/>
    <w:rsid w:val="00251FFA"/>
    <w:rsid w:val="002608F6"/>
    <w:rsid w:val="002616F4"/>
    <w:rsid w:val="00263FE3"/>
    <w:rsid w:val="002700A6"/>
    <w:rsid w:val="00277498"/>
    <w:rsid w:val="00280A33"/>
    <w:rsid w:val="00280A40"/>
    <w:rsid w:val="00280A85"/>
    <w:rsid w:val="002838F5"/>
    <w:rsid w:val="002848D8"/>
    <w:rsid w:val="00286345"/>
    <w:rsid w:val="00287BD9"/>
    <w:rsid w:val="00293758"/>
    <w:rsid w:val="00293AEA"/>
    <w:rsid w:val="00293B4A"/>
    <w:rsid w:val="00294C7A"/>
    <w:rsid w:val="00295FC2"/>
    <w:rsid w:val="002961B3"/>
    <w:rsid w:val="002A30E7"/>
    <w:rsid w:val="002B0B30"/>
    <w:rsid w:val="002B0BDF"/>
    <w:rsid w:val="002B264B"/>
    <w:rsid w:val="002B5068"/>
    <w:rsid w:val="002C07C6"/>
    <w:rsid w:val="002C0C02"/>
    <w:rsid w:val="002C60AD"/>
    <w:rsid w:val="002D63C8"/>
    <w:rsid w:val="002E6353"/>
    <w:rsid w:val="002F08BA"/>
    <w:rsid w:val="002F2C0B"/>
    <w:rsid w:val="002F45A2"/>
    <w:rsid w:val="002F568B"/>
    <w:rsid w:val="002F7818"/>
    <w:rsid w:val="00310765"/>
    <w:rsid w:val="00311F01"/>
    <w:rsid w:val="00315C1E"/>
    <w:rsid w:val="003203D7"/>
    <w:rsid w:val="00320F86"/>
    <w:rsid w:val="003237F6"/>
    <w:rsid w:val="00324171"/>
    <w:rsid w:val="00324393"/>
    <w:rsid w:val="003245C2"/>
    <w:rsid w:val="00326230"/>
    <w:rsid w:val="00326C24"/>
    <w:rsid w:val="00327A46"/>
    <w:rsid w:val="00327EE7"/>
    <w:rsid w:val="0033044E"/>
    <w:rsid w:val="0033218F"/>
    <w:rsid w:val="00332931"/>
    <w:rsid w:val="003329A8"/>
    <w:rsid w:val="00332C29"/>
    <w:rsid w:val="00336989"/>
    <w:rsid w:val="0034158D"/>
    <w:rsid w:val="003415EB"/>
    <w:rsid w:val="003428FA"/>
    <w:rsid w:val="00342FA9"/>
    <w:rsid w:val="0034307B"/>
    <w:rsid w:val="00345EB1"/>
    <w:rsid w:val="00345F25"/>
    <w:rsid w:val="00347632"/>
    <w:rsid w:val="00356817"/>
    <w:rsid w:val="003616FF"/>
    <w:rsid w:val="0036357D"/>
    <w:rsid w:val="0036594C"/>
    <w:rsid w:val="0036713F"/>
    <w:rsid w:val="00374D6C"/>
    <w:rsid w:val="0038306E"/>
    <w:rsid w:val="003854F1"/>
    <w:rsid w:val="0039118E"/>
    <w:rsid w:val="0039469B"/>
    <w:rsid w:val="00395158"/>
    <w:rsid w:val="00397F54"/>
    <w:rsid w:val="003A0D43"/>
    <w:rsid w:val="003A5E78"/>
    <w:rsid w:val="003A7D87"/>
    <w:rsid w:val="003B01FB"/>
    <w:rsid w:val="003B2A4B"/>
    <w:rsid w:val="003C0508"/>
    <w:rsid w:val="003C1BFB"/>
    <w:rsid w:val="003C40AB"/>
    <w:rsid w:val="003C445F"/>
    <w:rsid w:val="003C5E4D"/>
    <w:rsid w:val="003D21A2"/>
    <w:rsid w:val="003D32B4"/>
    <w:rsid w:val="003E2FF7"/>
    <w:rsid w:val="003E5314"/>
    <w:rsid w:val="003E5D24"/>
    <w:rsid w:val="003F28BC"/>
    <w:rsid w:val="003F3CFC"/>
    <w:rsid w:val="004013BE"/>
    <w:rsid w:val="00401B68"/>
    <w:rsid w:val="00401DF5"/>
    <w:rsid w:val="004040B8"/>
    <w:rsid w:val="00405A8C"/>
    <w:rsid w:val="00406BEA"/>
    <w:rsid w:val="00413B13"/>
    <w:rsid w:val="00414F1C"/>
    <w:rsid w:val="00416381"/>
    <w:rsid w:val="004230F7"/>
    <w:rsid w:val="0043167E"/>
    <w:rsid w:val="00437255"/>
    <w:rsid w:val="004416C7"/>
    <w:rsid w:val="0044275C"/>
    <w:rsid w:val="00446301"/>
    <w:rsid w:val="0044673D"/>
    <w:rsid w:val="00451DD1"/>
    <w:rsid w:val="004572DC"/>
    <w:rsid w:val="004602B9"/>
    <w:rsid w:val="00465651"/>
    <w:rsid w:val="00470F4F"/>
    <w:rsid w:val="00471D4A"/>
    <w:rsid w:val="00480DC7"/>
    <w:rsid w:val="004901F1"/>
    <w:rsid w:val="00491D82"/>
    <w:rsid w:val="0049236A"/>
    <w:rsid w:val="00492718"/>
    <w:rsid w:val="00492E35"/>
    <w:rsid w:val="00496E87"/>
    <w:rsid w:val="004A004B"/>
    <w:rsid w:val="004A0D08"/>
    <w:rsid w:val="004A355D"/>
    <w:rsid w:val="004A368B"/>
    <w:rsid w:val="004A3A6B"/>
    <w:rsid w:val="004A4970"/>
    <w:rsid w:val="004A60E4"/>
    <w:rsid w:val="004B0E6C"/>
    <w:rsid w:val="004B2A01"/>
    <w:rsid w:val="004B2C0E"/>
    <w:rsid w:val="004B308C"/>
    <w:rsid w:val="004B56C6"/>
    <w:rsid w:val="004C1AF4"/>
    <w:rsid w:val="004C2B9E"/>
    <w:rsid w:val="004C6D2F"/>
    <w:rsid w:val="004C6E7E"/>
    <w:rsid w:val="004D23A9"/>
    <w:rsid w:val="004D63FC"/>
    <w:rsid w:val="004E2144"/>
    <w:rsid w:val="004E2E42"/>
    <w:rsid w:val="004E30FE"/>
    <w:rsid w:val="004E358C"/>
    <w:rsid w:val="004F2943"/>
    <w:rsid w:val="004F4518"/>
    <w:rsid w:val="004F6673"/>
    <w:rsid w:val="0050039D"/>
    <w:rsid w:val="005004CE"/>
    <w:rsid w:val="00510D8E"/>
    <w:rsid w:val="00511CC4"/>
    <w:rsid w:val="00517EF9"/>
    <w:rsid w:val="00522227"/>
    <w:rsid w:val="00522E77"/>
    <w:rsid w:val="0052332D"/>
    <w:rsid w:val="00523F83"/>
    <w:rsid w:val="005311F0"/>
    <w:rsid w:val="0053162C"/>
    <w:rsid w:val="00531E60"/>
    <w:rsid w:val="005355D9"/>
    <w:rsid w:val="00535EA7"/>
    <w:rsid w:val="005416D9"/>
    <w:rsid w:val="00543318"/>
    <w:rsid w:val="00545F31"/>
    <w:rsid w:val="005549C7"/>
    <w:rsid w:val="00560553"/>
    <w:rsid w:val="00565129"/>
    <w:rsid w:val="005761D0"/>
    <w:rsid w:val="00576FD4"/>
    <w:rsid w:val="0058325D"/>
    <w:rsid w:val="005842D0"/>
    <w:rsid w:val="00590940"/>
    <w:rsid w:val="005A2490"/>
    <w:rsid w:val="005A2DF3"/>
    <w:rsid w:val="005A5269"/>
    <w:rsid w:val="005B1B7C"/>
    <w:rsid w:val="005B247F"/>
    <w:rsid w:val="005B65B4"/>
    <w:rsid w:val="005C33CA"/>
    <w:rsid w:val="005C3521"/>
    <w:rsid w:val="005C73D0"/>
    <w:rsid w:val="005E0D01"/>
    <w:rsid w:val="005E0FBD"/>
    <w:rsid w:val="005E1E24"/>
    <w:rsid w:val="005E360D"/>
    <w:rsid w:val="005E6841"/>
    <w:rsid w:val="005F0965"/>
    <w:rsid w:val="005F27C3"/>
    <w:rsid w:val="006030D5"/>
    <w:rsid w:val="006047E4"/>
    <w:rsid w:val="00605404"/>
    <w:rsid w:val="0060596B"/>
    <w:rsid w:val="00606D97"/>
    <w:rsid w:val="00607ED4"/>
    <w:rsid w:val="006119E0"/>
    <w:rsid w:val="006126E6"/>
    <w:rsid w:val="00614E64"/>
    <w:rsid w:val="00617710"/>
    <w:rsid w:val="006203CE"/>
    <w:rsid w:val="0062184C"/>
    <w:rsid w:val="00622B66"/>
    <w:rsid w:val="00622BE2"/>
    <w:rsid w:val="00623724"/>
    <w:rsid w:val="00627BEA"/>
    <w:rsid w:val="006319DB"/>
    <w:rsid w:val="006524C6"/>
    <w:rsid w:val="00654650"/>
    <w:rsid w:val="00655423"/>
    <w:rsid w:val="00665F89"/>
    <w:rsid w:val="00670518"/>
    <w:rsid w:val="00673C92"/>
    <w:rsid w:val="006753EC"/>
    <w:rsid w:val="00683FB8"/>
    <w:rsid w:val="00687BEF"/>
    <w:rsid w:val="00697736"/>
    <w:rsid w:val="006A2421"/>
    <w:rsid w:val="006A4001"/>
    <w:rsid w:val="006A40C3"/>
    <w:rsid w:val="006A7261"/>
    <w:rsid w:val="006A7A44"/>
    <w:rsid w:val="006B0D29"/>
    <w:rsid w:val="006B1709"/>
    <w:rsid w:val="006B1819"/>
    <w:rsid w:val="006B300F"/>
    <w:rsid w:val="006B4D94"/>
    <w:rsid w:val="006B74AB"/>
    <w:rsid w:val="006C1958"/>
    <w:rsid w:val="006C5048"/>
    <w:rsid w:val="006C6A4B"/>
    <w:rsid w:val="006C779F"/>
    <w:rsid w:val="006D117C"/>
    <w:rsid w:val="006D21A3"/>
    <w:rsid w:val="006D7535"/>
    <w:rsid w:val="006E3042"/>
    <w:rsid w:val="006E450B"/>
    <w:rsid w:val="006F0109"/>
    <w:rsid w:val="006F0D7E"/>
    <w:rsid w:val="006F4B92"/>
    <w:rsid w:val="006F5EBA"/>
    <w:rsid w:val="006F655C"/>
    <w:rsid w:val="006F720C"/>
    <w:rsid w:val="00705D0D"/>
    <w:rsid w:val="00707796"/>
    <w:rsid w:val="007107E0"/>
    <w:rsid w:val="00710A8A"/>
    <w:rsid w:val="00710B77"/>
    <w:rsid w:val="00710D7D"/>
    <w:rsid w:val="00712F7F"/>
    <w:rsid w:val="007157C9"/>
    <w:rsid w:val="00717999"/>
    <w:rsid w:val="007221C2"/>
    <w:rsid w:val="00724A38"/>
    <w:rsid w:val="00725D60"/>
    <w:rsid w:val="00727211"/>
    <w:rsid w:val="0072778F"/>
    <w:rsid w:val="00730955"/>
    <w:rsid w:val="0073263D"/>
    <w:rsid w:val="00733A9C"/>
    <w:rsid w:val="00737215"/>
    <w:rsid w:val="00737BC9"/>
    <w:rsid w:val="00741E87"/>
    <w:rsid w:val="00752EE7"/>
    <w:rsid w:val="00754905"/>
    <w:rsid w:val="00754E90"/>
    <w:rsid w:val="00757C02"/>
    <w:rsid w:val="00771100"/>
    <w:rsid w:val="00773026"/>
    <w:rsid w:val="00774130"/>
    <w:rsid w:val="00776990"/>
    <w:rsid w:val="00777D8D"/>
    <w:rsid w:val="007822E6"/>
    <w:rsid w:val="007921FF"/>
    <w:rsid w:val="007A26EF"/>
    <w:rsid w:val="007A54AF"/>
    <w:rsid w:val="007B21ED"/>
    <w:rsid w:val="007B7DFF"/>
    <w:rsid w:val="007C4FD8"/>
    <w:rsid w:val="007C5090"/>
    <w:rsid w:val="007D0585"/>
    <w:rsid w:val="007D1510"/>
    <w:rsid w:val="007D4241"/>
    <w:rsid w:val="007D4EA3"/>
    <w:rsid w:val="007F0D24"/>
    <w:rsid w:val="007F202B"/>
    <w:rsid w:val="007F2CD3"/>
    <w:rsid w:val="007F6623"/>
    <w:rsid w:val="008018B7"/>
    <w:rsid w:val="008040F5"/>
    <w:rsid w:val="008062DB"/>
    <w:rsid w:val="00807486"/>
    <w:rsid w:val="008136F4"/>
    <w:rsid w:val="008140D2"/>
    <w:rsid w:val="008141E6"/>
    <w:rsid w:val="00824145"/>
    <w:rsid w:val="008245ED"/>
    <w:rsid w:val="00827E69"/>
    <w:rsid w:val="00830DB7"/>
    <w:rsid w:val="00831B98"/>
    <w:rsid w:val="00835C4D"/>
    <w:rsid w:val="0084136E"/>
    <w:rsid w:val="00843B9A"/>
    <w:rsid w:val="00843F48"/>
    <w:rsid w:val="008525C8"/>
    <w:rsid w:val="00856476"/>
    <w:rsid w:val="00862F7F"/>
    <w:rsid w:val="00865AEE"/>
    <w:rsid w:val="0087139C"/>
    <w:rsid w:val="008717EE"/>
    <w:rsid w:val="00874DF7"/>
    <w:rsid w:val="008947B9"/>
    <w:rsid w:val="008A1D30"/>
    <w:rsid w:val="008A3DEA"/>
    <w:rsid w:val="008A6CEA"/>
    <w:rsid w:val="008B0F54"/>
    <w:rsid w:val="008B2196"/>
    <w:rsid w:val="008B5DBC"/>
    <w:rsid w:val="008B6F65"/>
    <w:rsid w:val="008C1CDD"/>
    <w:rsid w:val="008C5CD8"/>
    <w:rsid w:val="008C7F2A"/>
    <w:rsid w:val="008D1046"/>
    <w:rsid w:val="008D4B8B"/>
    <w:rsid w:val="008D6BF1"/>
    <w:rsid w:val="008E46B2"/>
    <w:rsid w:val="008E682C"/>
    <w:rsid w:val="008E78A1"/>
    <w:rsid w:val="008F1341"/>
    <w:rsid w:val="008F5511"/>
    <w:rsid w:val="008F6563"/>
    <w:rsid w:val="008F73A9"/>
    <w:rsid w:val="00906238"/>
    <w:rsid w:val="009073FC"/>
    <w:rsid w:val="00907EF9"/>
    <w:rsid w:val="00923007"/>
    <w:rsid w:val="0092746D"/>
    <w:rsid w:val="0093085B"/>
    <w:rsid w:val="0093327E"/>
    <w:rsid w:val="009347A5"/>
    <w:rsid w:val="0094243E"/>
    <w:rsid w:val="0094245C"/>
    <w:rsid w:val="009471BF"/>
    <w:rsid w:val="00950E4E"/>
    <w:rsid w:val="009529BD"/>
    <w:rsid w:val="0095360E"/>
    <w:rsid w:val="00963795"/>
    <w:rsid w:val="00967EE0"/>
    <w:rsid w:val="009745A9"/>
    <w:rsid w:val="00976C92"/>
    <w:rsid w:val="00977085"/>
    <w:rsid w:val="00981513"/>
    <w:rsid w:val="0098226B"/>
    <w:rsid w:val="0098355D"/>
    <w:rsid w:val="00985C3F"/>
    <w:rsid w:val="00997868"/>
    <w:rsid w:val="00997F34"/>
    <w:rsid w:val="009A5DB0"/>
    <w:rsid w:val="009A6750"/>
    <w:rsid w:val="009B67D1"/>
    <w:rsid w:val="009C0D12"/>
    <w:rsid w:val="009C192E"/>
    <w:rsid w:val="009C362C"/>
    <w:rsid w:val="009C38D4"/>
    <w:rsid w:val="009C6A50"/>
    <w:rsid w:val="009D1C19"/>
    <w:rsid w:val="009D38C6"/>
    <w:rsid w:val="009E0CF9"/>
    <w:rsid w:val="009E531B"/>
    <w:rsid w:val="009E6C56"/>
    <w:rsid w:val="009E7DCF"/>
    <w:rsid w:val="00A02222"/>
    <w:rsid w:val="00A0485C"/>
    <w:rsid w:val="00A055C8"/>
    <w:rsid w:val="00A0567A"/>
    <w:rsid w:val="00A05942"/>
    <w:rsid w:val="00A069DB"/>
    <w:rsid w:val="00A17D85"/>
    <w:rsid w:val="00A20F4A"/>
    <w:rsid w:val="00A222B1"/>
    <w:rsid w:val="00A2473A"/>
    <w:rsid w:val="00A30689"/>
    <w:rsid w:val="00A401E9"/>
    <w:rsid w:val="00A41C05"/>
    <w:rsid w:val="00A42426"/>
    <w:rsid w:val="00A45D79"/>
    <w:rsid w:val="00A514B7"/>
    <w:rsid w:val="00A55868"/>
    <w:rsid w:val="00A57128"/>
    <w:rsid w:val="00A646BE"/>
    <w:rsid w:val="00A719BD"/>
    <w:rsid w:val="00A72821"/>
    <w:rsid w:val="00A73453"/>
    <w:rsid w:val="00A77492"/>
    <w:rsid w:val="00A81FBF"/>
    <w:rsid w:val="00A862F9"/>
    <w:rsid w:val="00A90D77"/>
    <w:rsid w:val="00A91294"/>
    <w:rsid w:val="00A92E07"/>
    <w:rsid w:val="00A94791"/>
    <w:rsid w:val="00AA6EB4"/>
    <w:rsid w:val="00AB0502"/>
    <w:rsid w:val="00AC3FAF"/>
    <w:rsid w:val="00AC3FF6"/>
    <w:rsid w:val="00AC470B"/>
    <w:rsid w:val="00AC5D05"/>
    <w:rsid w:val="00AD3ADE"/>
    <w:rsid w:val="00AE135F"/>
    <w:rsid w:val="00AE2740"/>
    <w:rsid w:val="00AE3299"/>
    <w:rsid w:val="00AE3D76"/>
    <w:rsid w:val="00AF5AAF"/>
    <w:rsid w:val="00B0626D"/>
    <w:rsid w:val="00B10778"/>
    <w:rsid w:val="00B138D3"/>
    <w:rsid w:val="00B13B9D"/>
    <w:rsid w:val="00B16219"/>
    <w:rsid w:val="00B16C59"/>
    <w:rsid w:val="00B20758"/>
    <w:rsid w:val="00B27768"/>
    <w:rsid w:val="00B31E43"/>
    <w:rsid w:val="00B33FDD"/>
    <w:rsid w:val="00B3424D"/>
    <w:rsid w:val="00B352CD"/>
    <w:rsid w:val="00B36107"/>
    <w:rsid w:val="00B41789"/>
    <w:rsid w:val="00B473B2"/>
    <w:rsid w:val="00B60C6C"/>
    <w:rsid w:val="00B61B6D"/>
    <w:rsid w:val="00B6539C"/>
    <w:rsid w:val="00B66E9F"/>
    <w:rsid w:val="00B67266"/>
    <w:rsid w:val="00B77D88"/>
    <w:rsid w:val="00B82EF5"/>
    <w:rsid w:val="00B83953"/>
    <w:rsid w:val="00B851B9"/>
    <w:rsid w:val="00B90054"/>
    <w:rsid w:val="00B94CAE"/>
    <w:rsid w:val="00B976D4"/>
    <w:rsid w:val="00B9781E"/>
    <w:rsid w:val="00BA0066"/>
    <w:rsid w:val="00BA253E"/>
    <w:rsid w:val="00BA2681"/>
    <w:rsid w:val="00BB1529"/>
    <w:rsid w:val="00BB2B8D"/>
    <w:rsid w:val="00BB3BA3"/>
    <w:rsid w:val="00BB47FB"/>
    <w:rsid w:val="00BB7FA6"/>
    <w:rsid w:val="00BC322E"/>
    <w:rsid w:val="00BD1978"/>
    <w:rsid w:val="00BD23EA"/>
    <w:rsid w:val="00BE17D3"/>
    <w:rsid w:val="00BF72C6"/>
    <w:rsid w:val="00C03F75"/>
    <w:rsid w:val="00C03FD0"/>
    <w:rsid w:val="00C1524E"/>
    <w:rsid w:val="00C21EE1"/>
    <w:rsid w:val="00C22EE0"/>
    <w:rsid w:val="00C25A57"/>
    <w:rsid w:val="00C314E7"/>
    <w:rsid w:val="00C328F0"/>
    <w:rsid w:val="00C36DA9"/>
    <w:rsid w:val="00C37E30"/>
    <w:rsid w:val="00C402B8"/>
    <w:rsid w:val="00C4115D"/>
    <w:rsid w:val="00C42664"/>
    <w:rsid w:val="00C43BDD"/>
    <w:rsid w:val="00C45D77"/>
    <w:rsid w:val="00C47778"/>
    <w:rsid w:val="00C5240A"/>
    <w:rsid w:val="00C5562C"/>
    <w:rsid w:val="00C556F5"/>
    <w:rsid w:val="00C55FB4"/>
    <w:rsid w:val="00C561AF"/>
    <w:rsid w:val="00C62AAB"/>
    <w:rsid w:val="00C63E1A"/>
    <w:rsid w:val="00C669AE"/>
    <w:rsid w:val="00C711C2"/>
    <w:rsid w:val="00C752E8"/>
    <w:rsid w:val="00C806F5"/>
    <w:rsid w:val="00C8150C"/>
    <w:rsid w:val="00C8548F"/>
    <w:rsid w:val="00C90037"/>
    <w:rsid w:val="00C9071C"/>
    <w:rsid w:val="00C91426"/>
    <w:rsid w:val="00C97FB8"/>
    <w:rsid w:val="00CA3AE2"/>
    <w:rsid w:val="00CA521F"/>
    <w:rsid w:val="00CB0319"/>
    <w:rsid w:val="00CB0493"/>
    <w:rsid w:val="00CB6259"/>
    <w:rsid w:val="00CB7EB2"/>
    <w:rsid w:val="00CC4D6C"/>
    <w:rsid w:val="00CD0E8F"/>
    <w:rsid w:val="00CD3FF9"/>
    <w:rsid w:val="00CD4002"/>
    <w:rsid w:val="00CD5AD1"/>
    <w:rsid w:val="00CD66C5"/>
    <w:rsid w:val="00CD7481"/>
    <w:rsid w:val="00CD7C7A"/>
    <w:rsid w:val="00CE4833"/>
    <w:rsid w:val="00CE4B73"/>
    <w:rsid w:val="00CE55AA"/>
    <w:rsid w:val="00CE5AFB"/>
    <w:rsid w:val="00CF53FC"/>
    <w:rsid w:val="00CF64A7"/>
    <w:rsid w:val="00D10038"/>
    <w:rsid w:val="00D118DE"/>
    <w:rsid w:val="00D14483"/>
    <w:rsid w:val="00D1482E"/>
    <w:rsid w:val="00D205D6"/>
    <w:rsid w:val="00D233D4"/>
    <w:rsid w:val="00D473C0"/>
    <w:rsid w:val="00D47AD7"/>
    <w:rsid w:val="00D57E96"/>
    <w:rsid w:val="00D82D3E"/>
    <w:rsid w:val="00D84873"/>
    <w:rsid w:val="00D85218"/>
    <w:rsid w:val="00D8589F"/>
    <w:rsid w:val="00D91C02"/>
    <w:rsid w:val="00DA1B80"/>
    <w:rsid w:val="00DA5133"/>
    <w:rsid w:val="00DA617C"/>
    <w:rsid w:val="00DB0563"/>
    <w:rsid w:val="00DB2068"/>
    <w:rsid w:val="00DB20B6"/>
    <w:rsid w:val="00DC0FC6"/>
    <w:rsid w:val="00DC3ACD"/>
    <w:rsid w:val="00DC7925"/>
    <w:rsid w:val="00DD0AE4"/>
    <w:rsid w:val="00DE3848"/>
    <w:rsid w:val="00DE4447"/>
    <w:rsid w:val="00DE5DA2"/>
    <w:rsid w:val="00DE7012"/>
    <w:rsid w:val="00DF0033"/>
    <w:rsid w:val="00DF2AE8"/>
    <w:rsid w:val="00E07B1B"/>
    <w:rsid w:val="00E07DC8"/>
    <w:rsid w:val="00E13E60"/>
    <w:rsid w:val="00E14309"/>
    <w:rsid w:val="00E26837"/>
    <w:rsid w:val="00E31CA3"/>
    <w:rsid w:val="00E427DA"/>
    <w:rsid w:val="00E42988"/>
    <w:rsid w:val="00E42EA6"/>
    <w:rsid w:val="00E42FD8"/>
    <w:rsid w:val="00E52A86"/>
    <w:rsid w:val="00E54B47"/>
    <w:rsid w:val="00E55D93"/>
    <w:rsid w:val="00E61294"/>
    <w:rsid w:val="00E63FE2"/>
    <w:rsid w:val="00E90662"/>
    <w:rsid w:val="00E90780"/>
    <w:rsid w:val="00E90E82"/>
    <w:rsid w:val="00E9773F"/>
    <w:rsid w:val="00E97D4C"/>
    <w:rsid w:val="00EA1BAA"/>
    <w:rsid w:val="00EA1BBC"/>
    <w:rsid w:val="00EA3FCD"/>
    <w:rsid w:val="00EA5B0B"/>
    <w:rsid w:val="00EA5BBC"/>
    <w:rsid w:val="00EB1B54"/>
    <w:rsid w:val="00EB6714"/>
    <w:rsid w:val="00EC25F6"/>
    <w:rsid w:val="00EC2C2E"/>
    <w:rsid w:val="00EC3AE8"/>
    <w:rsid w:val="00EC5006"/>
    <w:rsid w:val="00ED2B26"/>
    <w:rsid w:val="00ED56A6"/>
    <w:rsid w:val="00ED7AA6"/>
    <w:rsid w:val="00EE2A56"/>
    <w:rsid w:val="00EE4263"/>
    <w:rsid w:val="00EE4A39"/>
    <w:rsid w:val="00EE4F1D"/>
    <w:rsid w:val="00EF3AC7"/>
    <w:rsid w:val="00EF4F4D"/>
    <w:rsid w:val="00F05597"/>
    <w:rsid w:val="00F06E6E"/>
    <w:rsid w:val="00F17B3D"/>
    <w:rsid w:val="00F21710"/>
    <w:rsid w:val="00F22264"/>
    <w:rsid w:val="00F23CEA"/>
    <w:rsid w:val="00F26BA6"/>
    <w:rsid w:val="00F276CD"/>
    <w:rsid w:val="00F3040D"/>
    <w:rsid w:val="00F325D8"/>
    <w:rsid w:val="00F349C0"/>
    <w:rsid w:val="00F413D9"/>
    <w:rsid w:val="00F5135F"/>
    <w:rsid w:val="00F530B1"/>
    <w:rsid w:val="00F60214"/>
    <w:rsid w:val="00F848A6"/>
    <w:rsid w:val="00F86F47"/>
    <w:rsid w:val="00F9403F"/>
    <w:rsid w:val="00FA35DA"/>
    <w:rsid w:val="00FA587B"/>
    <w:rsid w:val="00FA7A0C"/>
    <w:rsid w:val="00FB1071"/>
    <w:rsid w:val="00FB19FA"/>
    <w:rsid w:val="00FB2F0F"/>
    <w:rsid w:val="00FB5086"/>
    <w:rsid w:val="00FB5614"/>
    <w:rsid w:val="00FD00A4"/>
    <w:rsid w:val="00FD1E92"/>
    <w:rsid w:val="00FD4F77"/>
    <w:rsid w:val="00FE12D8"/>
    <w:rsid w:val="00FE1D6C"/>
    <w:rsid w:val="00FE31CC"/>
    <w:rsid w:val="00FE3A81"/>
    <w:rsid w:val="00FF1202"/>
    <w:rsid w:val="00FF63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4a773c">
      <v:stroke color="#4a773c" weight="1pt"/>
      <v:shadow opacity="24903f" origin=",.5" offset="0,.55556mm"/>
      <o:colormru v:ext="edit" colors="#4a773c"/>
    </o:shapedefaults>
    <o:shapelayout v:ext="edit">
      <o:idmap v:ext="edit" data="1"/>
    </o:shapelayout>
  </w:shapeDefaults>
  <w:doNotEmbedSmartTags/>
  <w:decimalSymbol w:val=","/>
  <w:listSeparator w:val=";"/>
  <w14:defaultImageDpi w14:val="300"/>
  <w15:docId w15:val="{B7627843-4297-451C-9248-D82DF15C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3"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2848D8"/>
    <w:pPr>
      <w:spacing w:after="200" w:line="280" w:lineRule="exact"/>
    </w:pPr>
    <w:rPr>
      <w:sz w:val="24"/>
      <w:szCs w:val="24"/>
    </w:rPr>
  </w:style>
  <w:style w:type="paragraph" w:styleId="Rubrik1">
    <w:name w:val="heading 1"/>
    <w:aliases w:val="Rubrik VGR"/>
    <w:next w:val="IngresstextVGR"/>
    <w:link w:val="Rubrik1Char"/>
    <w:qFormat/>
    <w:rsid w:val="00627BEA"/>
    <w:pPr>
      <w:keepNext/>
      <w:spacing w:before="240" w:after="240"/>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unhideWhenUsed/>
    <w:qFormat/>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Enhet/nämnd"/>
    <w:basedOn w:val="Normal"/>
    <w:next w:val="Normal"/>
    <w:link w:val="UnderrubrikChar"/>
    <w:qFormat/>
    <w:rsid w:val="002B0B30"/>
    <w:pPr>
      <w:spacing w:after="60"/>
    </w:pPr>
    <w:rPr>
      <w:rFonts w:ascii="Calibri" w:eastAsia="MS Gothic" w:hAnsi="Calibri"/>
      <w:sz w:val="20"/>
    </w:rPr>
  </w:style>
  <w:style w:type="character" w:customStyle="1" w:styleId="UnderrubrikChar">
    <w:name w:val="Underrubrik Char"/>
    <w:aliases w:val="Enhet/nämnd Char"/>
    <w:link w:val="Underrubrik"/>
    <w:rsid w:val="002B0B30"/>
    <w:rPr>
      <w:rFonts w:ascii="Calibri" w:eastAsia="MS Gothic" w:hAnsi="Calibri"/>
      <w:szCs w:val="24"/>
    </w:rPr>
  </w:style>
  <w:style w:type="character" w:customStyle="1" w:styleId="Rubrik1Char">
    <w:name w:val="Rubrik 1 Char"/>
    <w:aliases w:val="Rubrik VGR Char"/>
    <w:link w:val="Rubrik1"/>
    <w:rsid w:val="00627BEA"/>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rsid w:val="00627BE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efterlista"/>
    <w:uiPriority w:val="34"/>
    <w:qFormat/>
    <w:rsid w:val="0062184C"/>
    <w:pPr>
      <w:numPr>
        <w:numId w:val="6"/>
      </w:numPr>
      <w:spacing w:after="40" w:line="240" w:lineRule="auto"/>
      <w:ind w:left="714" w:right="868" w:hanging="357"/>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FB2F0F"/>
    <w:pPr>
      <w:spacing w:after="0" w:line="240" w:lineRule="auto"/>
    </w:pPr>
    <w:rPr>
      <w:rFonts w:asciiTheme="majorHAnsi" w:hAnsiTheme="majorHAnsi"/>
      <w:sz w:val="96"/>
    </w:rPr>
  </w:style>
  <w:style w:type="character" w:customStyle="1" w:styleId="OmslagsrubrikChar">
    <w:name w:val="Omslagsrubrik Char"/>
    <w:basedOn w:val="Standardstycketeckensnitt"/>
    <w:link w:val="Omslagsrubrik"/>
    <w:uiPriority w:val="3"/>
    <w:rsid w:val="00FB2F0F"/>
    <w:rPr>
      <w:rFonts w:asciiTheme="majorHAnsi" w:hAnsiTheme="majorHAnsi"/>
      <w:sz w:val="96"/>
      <w:szCs w:val="24"/>
    </w:rPr>
  </w:style>
  <w:style w:type="paragraph" w:customStyle="1" w:styleId="Omslagsunderrubrik">
    <w:name w:val="Omslagsunderrubrik"/>
    <w:basedOn w:val="Normal"/>
    <w:link w:val="OmslagsunderrubrikChar"/>
    <w:uiPriority w:val="3"/>
    <w:qFormat/>
    <w:rsid w:val="00FB2F0F"/>
    <w:pPr>
      <w:spacing w:line="240" w:lineRule="auto"/>
    </w:pPr>
    <w:rPr>
      <w:rFonts w:asciiTheme="majorHAnsi" w:hAnsiTheme="majorHAnsi"/>
      <w:sz w:val="44"/>
      <w:szCs w:val="44"/>
    </w:rPr>
  </w:style>
  <w:style w:type="character" w:customStyle="1" w:styleId="OmslagsunderrubrikChar">
    <w:name w:val="Omslagsunderrubrik Char"/>
    <w:basedOn w:val="Standardstycketeckensnitt"/>
    <w:link w:val="Omslagsunderrubrik"/>
    <w:uiPriority w:val="3"/>
    <w:rsid w:val="00FB2F0F"/>
    <w:rPr>
      <w:rFonts w:asciiTheme="majorHAnsi" w:hAnsiTheme="majorHAnsi"/>
      <w:sz w:val="44"/>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paragraph" w:customStyle="1" w:styleId="Blockcitat">
    <w:name w:val="Blockcitat"/>
    <w:basedOn w:val="Normal"/>
    <w:link w:val="BlockcitatChar"/>
    <w:qFormat/>
    <w:rsid w:val="00FB5086"/>
    <w:pPr>
      <w:spacing w:before="240" w:after="240" w:line="240" w:lineRule="auto"/>
      <w:ind w:left="454" w:right="1474"/>
    </w:pPr>
    <w:rPr>
      <w:rFonts w:eastAsiaTheme="minorHAnsi" w:cstheme="minorBidi"/>
      <w:sz w:val="22"/>
      <w:szCs w:val="22"/>
      <w:lang w:eastAsia="en-US"/>
    </w:rPr>
  </w:style>
  <w:style w:type="character" w:customStyle="1" w:styleId="BlockcitatChar">
    <w:name w:val="Blockcitat Char"/>
    <w:basedOn w:val="Standardstycketeckensnitt"/>
    <w:link w:val="Blockcitat"/>
    <w:rsid w:val="00FB5086"/>
    <w:rPr>
      <w:rFonts w:eastAsiaTheme="minorHAnsi" w:cstheme="minorBidi"/>
      <w:sz w:val="22"/>
      <w:szCs w:val="22"/>
      <w:lang w:eastAsia="en-US"/>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qFormat/>
    <w:rsid w:val="00FB5086"/>
    <w:pPr>
      <w:spacing w:after="0"/>
    </w:pPr>
    <w:rPr>
      <w:sz w:val="20"/>
    </w:rPr>
  </w:style>
  <w:style w:type="character" w:customStyle="1" w:styleId="Formatmall1Char">
    <w:name w:val="Formatmall1 Char"/>
    <w:basedOn w:val="Standardstycketeckensnitt"/>
    <w:link w:val="Formatmall1"/>
    <w:uiPriority w:val="3"/>
    <w:rsid w:val="00FB5086"/>
    <w:rPr>
      <w:szCs w:val="24"/>
    </w:rPr>
  </w:style>
  <w:style w:type="paragraph" w:customStyle="1" w:styleId="FotnotVGR">
    <w:name w:val="Fotnot VGR"/>
    <w:basedOn w:val="Normal"/>
    <w:uiPriority w:val="3"/>
    <w:qFormat/>
    <w:rsid w:val="00FB5086"/>
    <w:pPr>
      <w:spacing w:after="0"/>
    </w:pPr>
    <w:rPr>
      <w:sz w:val="20"/>
    </w:rPr>
  </w:style>
  <w:style w:type="paragraph" w:styleId="Ingetavstnd">
    <w:name w:val="No Spacing"/>
    <w:uiPriority w:val="1"/>
    <w:qFormat/>
    <w:rsid w:val="00FB5086"/>
    <w:rPr>
      <w:sz w:val="24"/>
      <w:szCs w:val="24"/>
    </w:r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qFormat/>
    <w:rsid w:val="00B33FDD"/>
    <w:pPr>
      <w:spacing w:line="240" w:lineRule="auto"/>
    </w:pPr>
    <w:rPr>
      <w:rFonts w:asciiTheme="majorHAnsi" w:hAnsiTheme="majorHAnsi"/>
      <w:bCs/>
      <w:color w:val="000000" w:themeColor="text1"/>
    </w:rPr>
  </w:style>
  <w:style w:type="character" w:styleId="Kommentarsreferens">
    <w:name w:val="annotation reference"/>
    <w:basedOn w:val="Standardstycketeckensnitt"/>
    <w:uiPriority w:val="99"/>
    <w:semiHidden/>
    <w:unhideWhenUsed/>
    <w:rsid w:val="006A7A44"/>
    <w:rPr>
      <w:sz w:val="16"/>
      <w:szCs w:val="16"/>
    </w:rPr>
  </w:style>
  <w:style w:type="paragraph" w:styleId="Kommentarer">
    <w:name w:val="annotation text"/>
    <w:basedOn w:val="Normal"/>
    <w:link w:val="KommentarerChar"/>
    <w:uiPriority w:val="99"/>
    <w:unhideWhenUsed/>
    <w:rsid w:val="006A7A44"/>
    <w:pPr>
      <w:spacing w:line="240" w:lineRule="auto"/>
    </w:pPr>
    <w:rPr>
      <w:sz w:val="20"/>
      <w:szCs w:val="20"/>
    </w:rPr>
  </w:style>
  <w:style w:type="character" w:customStyle="1" w:styleId="KommentarerChar">
    <w:name w:val="Kommentarer Char"/>
    <w:basedOn w:val="Standardstycketeckensnitt"/>
    <w:link w:val="Kommentarer"/>
    <w:uiPriority w:val="99"/>
    <w:rsid w:val="006A7A44"/>
  </w:style>
  <w:style w:type="paragraph" w:styleId="Kommentarsmne">
    <w:name w:val="annotation subject"/>
    <w:basedOn w:val="Kommentarer"/>
    <w:next w:val="Kommentarer"/>
    <w:link w:val="KommentarsmneChar"/>
    <w:uiPriority w:val="99"/>
    <w:semiHidden/>
    <w:unhideWhenUsed/>
    <w:rsid w:val="006A7A44"/>
    <w:rPr>
      <w:b/>
      <w:bCs/>
    </w:rPr>
  </w:style>
  <w:style w:type="character" w:customStyle="1" w:styleId="KommentarsmneChar">
    <w:name w:val="Kommentarsämne Char"/>
    <w:basedOn w:val="KommentarerChar"/>
    <w:link w:val="Kommentarsmne"/>
    <w:uiPriority w:val="99"/>
    <w:semiHidden/>
    <w:rsid w:val="006A7A44"/>
    <w:rPr>
      <w:b/>
      <w:bCs/>
    </w:rPr>
  </w:style>
  <w:style w:type="character" w:styleId="Olstomnmnande">
    <w:name w:val="Unresolved Mention"/>
    <w:basedOn w:val="Standardstycketeckensnitt"/>
    <w:uiPriority w:val="99"/>
    <w:semiHidden/>
    <w:unhideWhenUsed/>
    <w:rsid w:val="0098226B"/>
    <w:rPr>
      <w:color w:val="605E5C"/>
      <w:shd w:val="clear" w:color="auto" w:fill="E1DFDD"/>
    </w:rPr>
  </w:style>
  <w:style w:type="table" w:customStyle="1" w:styleId="Tabellrutnt1">
    <w:name w:val="Tabellrutnät1"/>
    <w:basedOn w:val="Normaltabell"/>
    <w:next w:val="Tabellrutnt"/>
    <w:uiPriority w:val="59"/>
    <w:rsid w:val="005C3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976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3175">
      <w:bodyDiv w:val="1"/>
      <w:marLeft w:val="0"/>
      <w:marRight w:val="0"/>
      <w:marTop w:val="0"/>
      <w:marBottom w:val="0"/>
      <w:divBdr>
        <w:top w:val="none" w:sz="0" w:space="0" w:color="auto"/>
        <w:left w:val="none" w:sz="0" w:space="0" w:color="auto"/>
        <w:bottom w:val="none" w:sz="0" w:space="0" w:color="auto"/>
        <w:right w:val="none" w:sz="0" w:space="0" w:color="auto"/>
      </w:divBdr>
    </w:div>
    <w:div w:id="1469742390">
      <w:bodyDiv w:val="1"/>
      <w:marLeft w:val="0"/>
      <w:marRight w:val="0"/>
      <w:marTop w:val="0"/>
      <w:marBottom w:val="0"/>
      <w:divBdr>
        <w:top w:val="none" w:sz="0" w:space="0" w:color="auto"/>
        <w:left w:val="none" w:sz="0" w:space="0" w:color="auto"/>
        <w:bottom w:val="none" w:sz="0" w:space="0" w:color="auto"/>
        <w:right w:val="none" w:sz="0" w:space="0" w:color="auto"/>
      </w:divBdr>
    </w:div>
    <w:div w:id="1662661341">
      <w:bodyDiv w:val="1"/>
      <w:marLeft w:val="0"/>
      <w:marRight w:val="0"/>
      <w:marTop w:val="0"/>
      <w:marBottom w:val="0"/>
      <w:divBdr>
        <w:top w:val="none" w:sz="0" w:space="0" w:color="auto"/>
        <w:left w:val="none" w:sz="0" w:space="0" w:color="auto"/>
        <w:bottom w:val="none" w:sz="0" w:space="0" w:color="auto"/>
        <w:right w:val="none" w:sz="0" w:space="0" w:color="auto"/>
      </w:divBdr>
    </w:div>
    <w:div w:id="1966276673">
      <w:bodyDiv w:val="1"/>
      <w:marLeft w:val="0"/>
      <w:marRight w:val="0"/>
      <w:marTop w:val="0"/>
      <w:marBottom w:val="0"/>
      <w:divBdr>
        <w:top w:val="none" w:sz="0" w:space="0" w:color="auto"/>
        <w:left w:val="none" w:sz="0" w:space="0" w:color="auto"/>
        <w:bottom w:val="none" w:sz="0" w:space="0" w:color="auto"/>
        <w:right w:val="none" w:sz="0" w:space="0" w:color="auto"/>
      </w:divBdr>
    </w:div>
    <w:div w:id="213201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s.paulsson@vgregio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pa5\AppData\Roaming\VGR%20Office-mallar\VGR\VGR-mallar%20enligt%20visuell%20profil\Dokument%20med%20omslag\Dok_med_omslag_ld_blue.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5750-17DD-471B-AAA2-B5FAF92F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Dok_med_omslag_ld_blue</Template>
  <TotalTime>1</TotalTime>
  <Pages>12</Pages>
  <Words>2214</Words>
  <Characters>14457</Characters>
  <Application>Microsoft Office Word</Application>
  <DocSecurity>0</DocSecurity>
  <Lines>120</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 med omslag liggande dekor  blue</vt:lpstr>
      <vt:lpstr>Dokument med omslag liggande dekor  blue</vt:lpstr>
    </vt:vector>
  </TitlesOfParts>
  <Manager/>
  <Company/>
  <LinksUpToDate>false</LinksUpToDate>
  <CharactersWithSpaces>16638</CharactersWithSpaces>
  <SharedDoc>false</SharedDoc>
  <HyperlinkBase/>
  <HLinks>
    <vt:vector size="12" baseType="variant">
      <vt:variant>
        <vt:i4>131177</vt:i4>
      </vt:variant>
      <vt:variant>
        <vt:i4>5895</vt:i4>
      </vt:variant>
      <vt:variant>
        <vt:i4>1025</vt:i4>
      </vt:variant>
      <vt:variant>
        <vt:i4>1</vt:i4>
      </vt:variant>
      <vt:variant>
        <vt:lpwstr>dekorstripe_green1</vt:lpwstr>
      </vt:variant>
      <vt:variant>
        <vt:lpwstr/>
      </vt:variant>
      <vt:variant>
        <vt:i4>1310834</vt:i4>
      </vt:variant>
      <vt:variant>
        <vt:i4>-1</vt:i4>
      </vt:variant>
      <vt:variant>
        <vt:i4>2066</vt:i4>
      </vt:variant>
      <vt:variant>
        <vt:i4>1</vt:i4>
      </vt:variant>
      <vt:variant>
        <vt:lpwstr>VGRsv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omslag liggande dekor  blue</dc:title>
  <dc:subject/>
  <dc:creator>Lars Paulsson</dc:creator>
  <cp:keywords/>
  <dc:description/>
  <cp:lastModifiedBy>Eliasson Karin</cp:lastModifiedBy>
  <cp:revision>2</cp:revision>
  <cp:lastPrinted>2020-04-27T12:59:00Z</cp:lastPrinted>
  <dcterms:created xsi:type="dcterms:W3CDTF">2021-10-18T08:21:00Z</dcterms:created>
  <dcterms:modified xsi:type="dcterms:W3CDTF">2021-10-18T08:21:00Z</dcterms:modified>
  <cp:category/>
</cp:coreProperties>
</file>